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BOEKENVERKOOP</w:t>
      </w:r>
    </w:p>
    <w:p w:rsidR="00000000" w:rsidDel="00000000" w:rsidP="00000000" w:rsidRDefault="00000000" w:rsidRPr="00000000" w14:paraId="00000002">
      <w:pPr>
        <w:pStyle w:val="Heading2"/>
        <w:rPr/>
      </w:pPr>
      <w:r w:rsidDel="00000000" w:rsidR="00000000" w:rsidRPr="00000000">
        <w:rPr>
          <w:rtl w:val="0"/>
        </w:rPr>
        <w:t xml:space="preserve">Schooljaar 2021-2022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t xml:space="preserve">Tessenderlo, juni 2021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color w:val="000000"/>
          <w:rtl w:val="0"/>
        </w:rPr>
        <w:t xml:space="preserve">Beste ouder(s) en leerlingen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color w:val="000000"/>
          <w:rtl w:val="0"/>
        </w:rPr>
        <w:t xml:space="preserve">Zoals elk jaar organiseert de Standaard Boekhandel een boekenverkoop op onze campus. Om </w:t>
      </w:r>
      <w:r w:rsidDel="00000000" w:rsidR="00000000" w:rsidRPr="00000000">
        <w:rPr>
          <w:rtl w:val="0"/>
        </w:rPr>
        <w:t xml:space="preserve">deze dag vlot te laten verlopen,</w:t>
      </w:r>
      <w:r w:rsidDel="00000000" w:rsidR="00000000" w:rsidRPr="00000000">
        <w:rPr>
          <w:color w:val="000000"/>
          <w:rtl w:val="0"/>
        </w:rPr>
        <w:t xml:space="preserve"> zetten we</w:t>
      </w:r>
      <w:r w:rsidDel="00000000" w:rsidR="00000000" w:rsidRPr="00000000">
        <w:rPr>
          <w:rtl w:val="0"/>
        </w:rPr>
        <w:t xml:space="preserve"> hieronder</w:t>
      </w:r>
      <w:r w:rsidDel="00000000" w:rsidR="00000000" w:rsidRPr="00000000">
        <w:rPr>
          <w:color w:val="000000"/>
          <w:rtl w:val="0"/>
        </w:rPr>
        <w:t xml:space="preserve"> even alles op een rijtje: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br w:type="textWrapping"/>
      </w:r>
    </w:p>
    <w:p w:rsidR="00000000" w:rsidDel="00000000" w:rsidP="00000000" w:rsidRDefault="00000000" w:rsidRPr="00000000" w14:paraId="0000000C">
      <w:pPr>
        <w:numPr>
          <w:ilvl w:val="0"/>
          <w:numId w:val="3"/>
        </w:numPr>
        <w:ind w:left="720" w:hanging="360"/>
        <w:rPr>
          <w:color w:val="000000"/>
        </w:rPr>
      </w:pPr>
      <w:r w:rsidDel="00000000" w:rsidR="00000000" w:rsidRPr="00000000">
        <w:rPr>
          <w:color w:val="000000"/>
          <w:rtl w:val="0"/>
        </w:rPr>
        <w:t xml:space="preserve">Op de website van onze school,</w:t>
      </w:r>
      <w:r w:rsidDel="00000000" w:rsidR="00000000" w:rsidRPr="00000000">
        <w:rPr>
          <w:color w:val="00cc99"/>
          <w:rtl w:val="0"/>
        </w:rPr>
        <w:t xml:space="preserve"> </w:t>
      </w:r>
      <w:hyperlink r:id="rId7">
        <w:r w:rsidDel="00000000" w:rsidR="00000000" w:rsidRPr="00000000">
          <w:rPr>
            <w:color w:val="00cc99"/>
            <w:u w:val="single"/>
            <w:rtl w:val="0"/>
          </w:rPr>
          <w:t xml:space="preserve">www.campusmax.be</w:t>
        </w:r>
      </w:hyperlink>
      <w:r w:rsidDel="00000000" w:rsidR="00000000" w:rsidRPr="00000000">
        <w:rPr>
          <w:color w:val="000000"/>
          <w:rtl w:val="0"/>
        </w:rPr>
        <w:t xml:space="preserve">, kan je vanaf 1 juli de boekenlijst terugvinden voor het volgende schooljaar. </w:t>
        <w:br w:type="textWrapping"/>
      </w:r>
    </w:p>
    <w:p w:rsidR="00000000" w:rsidDel="00000000" w:rsidP="00000000" w:rsidRDefault="00000000" w:rsidRPr="00000000" w14:paraId="0000000D">
      <w:pPr>
        <w:numPr>
          <w:ilvl w:val="0"/>
          <w:numId w:val="4"/>
        </w:numPr>
        <w:ind w:left="720" w:hanging="360"/>
        <w:rPr>
          <w:color w:val="000000"/>
        </w:rPr>
      </w:pPr>
      <w:r w:rsidDel="00000000" w:rsidR="00000000" w:rsidRPr="00000000">
        <w:rPr>
          <w:color w:val="000000"/>
          <w:rtl w:val="0"/>
        </w:rPr>
        <w:t xml:space="preserve">De boekenverkoop voor </w:t>
      </w:r>
      <w:r w:rsidDel="00000000" w:rsidR="00000000" w:rsidRPr="00000000">
        <w:rPr>
          <w:b w:val="1"/>
          <w:color w:val="000000"/>
          <w:rtl w:val="0"/>
        </w:rPr>
        <w:t xml:space="preserve">Campus MAX STEM</w:t>
      </w:r>
      <w:r w:rsidDel="00000000" w:rsidR="00000000" w:rsidRPr="00000000">
        <w:rPr>
          <w:color w:val="000000"/>
          <w:rtl w:val="0"/>
        </w:rPr>
        <w:t xml:space="preserve"> gaat door op </w:t>
      </w:r>
      <w:r w:rsidDel="00000000" w:rsidR="00000000" w:rsidRPr="00000000">
        <w:rPr>
          <w:b w:val="1"/>
          <w:color w:val="000000"/>
          <w:rtl w:val="0"/>
        </w:rPr>
        <w:t xml:space="preserve">dinsdag 31 augustus </w:t>
      </w:r>
      <w:r w:rsidDel="00000000" w:rsidR="00000000" w:rsidRPr="00000000">
        <w:rPr>
          <w:color w:val="000000"/>
          <w:rtl w:val="0"/>
        </w:rPr>
        <w:t xml:space="preserve">in de </w:t>
      </w:r>
      <w:r w:rsidDel="00000000" w:rsidR="00000000" w:rsidRPr="00000000">
        <w:rPr>
          <w:b w:val="1"/>
          <w:color w:val="000000"/>
          <w:rtl w:val="0"/>
        </w:rPr>
        <w:t xml:space="preserve">eetzaal van Campus MAX College</w:t>
      </w:r>
      <w:r w:rsidDel="00000000" w:rsidR="00000000" w:rsidRPr="00000000">
        <w:rPr>
          <w:color w:val="000000"/>
          <w:rtl w:val="0"/>
        </w:rPr>
        <w:t xml:space="preserve"> (Stationsstraat 125, 3980 Tessenderlo)</w:t>
      </w:r>
      <w:r w:rsidDel="00000000" w:rsidR="00000000" w:rsidRPr="00000000">
        <w:rPr>
          <w:b w:val="1"/>
          <w:color w:val="000000"/>
          <w:rtl w:val="0"/>
        </w:rPr>
        <w:t xml:space="preserve"> </w:t>
      </w:r>
      <w:r w:rsidDel="00000000" w:rsidR="00000000" w:rsidRPr="00000000">
        <w:rPr>
          <w:color w:val="000000"/>
          <w:rtl w:val="0"/>
        </w:rPr>
        <w:t xml:space="preserve">volgens de uurregeling in bijlage. Respecteer deze uren om lange wachtrijen te voorkomen. Verder kan je in bijlage ook een circulatieplan voor die dag terugvinden.</w:t>
        <w:br w:type="textWrapping"/>
      </w:r>
    </w:p>
    <w:p w:rsidR="00000000" w:rsidDel="00000000" w:rsidP="00000000" w:rsidRDefault="00000000" w:rsidRPr="00000000" w14:paraId="0000000E">
      <w:pPr>
        <w:numPr>
          <w:ilvl w:val="0"/>
          <w:numId w:val="5"/>
        </w:numPr>
        <w:ind w:left="720" w:hanging="360"/>
        <w:rPr>
          <w:color w:val="000000"/>
        </w:rPr>
      </w:pPr>
      <w:r w:rsidDel="00000000" w:rsidR="00000000" w:rsidRPr="00000000">
        <w:rPr>
          <w:rtl w:val="0"/>
        </w:rPr>
        <w:t xml:space="preserve">Je betaalt de boeken rechtstreeks aan de Standaard Boekhandel tijdens de boekenverkoop. </w:t>
      </w:r>
      <w:r w:rsidDel="00000000" w:rsidR="00000000" w:rsidRPr="00000000">
        <w:rPr>
          <w:color w:val="000000"/>
          <w:rtl w:val="0"/>
        </w:rPr>
        <w:t xml:space="preserve">Op de boekenlijst kan je het richtbedrag terugvinden.</w:t>
      </w:r>
      <w:r w:rsidDel="00000000" w:rsidR="00000000" w:rsidRPr="00000000">
        <w:rPr>
          <w:color w:val="800000"/>
          <w:rtl w:val="0"/>
        </w:rPr>
        <w:t xml:space="preserve"> </w:t>
      </w:r>
      <w:r w:rsidDel="00000000" w:rsidR="00000000" w:rsidRPr="00000000">
        <w:rPr>
          <w:color w:val="000000"/>
          <w:rtl w:val="0"/>
        </w:rPr>
        <w:t xml:space="preserve">Gelieve te </w:t>
      </w:r>
      <w:r w:rsidDel="00000000" w:rsidR="00000000" w:rsidRPr="00000000">
        <w:rPr>
          <w:b w:val="1"/>
          <w:color w:val="000000"/>
          <w:rtl w:val="0"/>
        </w:rPr>
        <w:t xml:space="preserve">betalen met Bancontact</w:t>
      </w:r>
      <w:r w:rsidDel="00000000" w:rsidR="00000000" w:rsidRPr="00000000">
        <w:rPr>
          <w:color w:val="000000"/>
          <w:rtl w:val="0"/>
        </w:rPr>
        <w:t xml:space="preserve">.</w:t>
        <w:br w:type="textWrapping"/>
      </w:r>
    </w:p>
    <w:p w:rsidR="00000000" w:rsidDel="00000000" w:rsidP="00000000" w:rsidRDefault="00000000" w:rsidRPr="00000000" w14:paraId="0000000F">
      <w:pPr>
        <w:numPr>
          <w:ilvl w:val="0"/>
          <w:numId w:val="5"/>
        </w:numPr>
        <w:ind w:left="720" w:hanging="360"/>
        <w:rPr>
          <w:color w:val="000000"/>
        </w:rPr>
      </w:pPr>
      <w:r w:rsidDel="00000000" w:rsidR="00000000" w:rsidRPr="00000000">
        <w:rPr>
          <w:color w:val="000000"/>
          <w:rtl w:val="0"/>
        </w:rPr>
        <w:t xml:space="preserve">Indien je de dag van de boekenverkoop toch niet aanwezig kan zijn, kan je de boeken ook zelf bestellen in een verkooppunt van de Standaard Boekhandel aan de hand van de boekenlijst die je op onze website kan terugvinden. Online bestellen is niet mogelijk</w:t>
      </w: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10">
      <w:pPr>
        <w:numPr>
          <w:ilvl w:val="0"/>
          <w:numId w:val="5"/>
        </w:numPr>
        <w:ind w:left="720" w:hanging="360"/>
        <w:rPr>
          <w:color w:val="000000"/>
        </w:rPr>
      </w:pPr>
      <w:r w:rsidDel="00000000" w:rsidR="00000000" w:rsidRPr="00000000">
        <w:rPr>
          <w:color w:val="000000"/>
          <w:rtl w:val="0"/>
        </w:rPr>
        <w:t xml:space="preserve">Breng de dag van de boekenverkoop zeker de boekenlijst en een grote tas/rugzak mee. </w:t>
        <w:br w:type="textWrapping"/>
        <w:br w:type="textWrapping"/>
        <w:br w:type="textWrapping"/>
      </w:r>
    </w:p>
    <w:p w:rsidR="00000000" w:rsidDel="00000000" w:rsidP="00000000" w:rsidRDefault="00000000" w:rsidRPr="00000000" w14:paraId="00000011">
      <w:pPr>
        <w:rPr/>
      </w:pPr>
      <w:r w:rsidDel="00000000" w:rsidR="00000000" w:rsidRPr="00000000">
        <w:rPr>
          <w:color w:val="000000"/>
          <w:rtl w:val="0"/>
        </w:rPr>
        <w:t xml:space="preserve">Mocht je nog vragen hebben, dan kan je steeds terecht op het secretariaat van onze school.</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color w:val="000000"/>
          <w:rtl w:val="0"/>
        </w:rPr>
        <w:t xml:space="preserve">We wensen je alvast een prettige vakantie toe.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color w:val="000000"/>
          <w:rtl w:val="0"/>
        </w:rPr>
        <w:t xml:space="preserve">Met vriendelijke groeten</w:t>
      </w: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rPr/>
      </w:pPr>
      <w:r w:rsidDel="00000000" w:rsidR="00000000" w:rsidRPr="00000000">
        <w:rPr>
          <w:color w:val="000000"/>
          <w:rtl w:val="0"/>
        </w:rPr>
        <w:t xml:space="preserve">Team Campus MAX STEM</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color w:val="000000"/>
          <w:rtl w:val="0"/>
        </w:rPr>
        <w:t xml:space="preserve">Bijlage: uurregeling boekenverkoop</w:t>
        <w:br w:type="textWrapp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Bdr>
          <w:top w:color="000000" w:space="0" w:sz="4" w:val="single"/>
          <w:left w:color="000000" w:space="4" w:sz="4" w:val="single"/>
          <w:bottom w:color="000000" w:space="1" w:sz="4" w:val="single"/>
          <w:right w:color="000000" w:space="4" w:sz="4" w:val="single"/>
        </w:pBdr>
        <w:ind w:left="-4" w:hanging="2.000000000000001"/>
        <w:jc w:val="center"/>
        <w:rPr>
          <w:b w:val="1"/>
          <w:sz w:val="26"/>
          <w:szCs w:val="26"/>
        </w:rPr>
      </w:pPr>
      <w:r w:rsidDel="00000000" w:rsidR="00000000" w:rsidRPr="00000000">
        <w:rPr>
          <w:b w:val="1"/>
          <w:color w:val="000000"/>
          <w:sz w:val="26"/>
          <w:szCs w:val="26"/>
          <w:rtl w:val="0"/>
        </w:rPr>
        <w:t xml:space="preserve">UURREGELING BOEKENVERKOOP 2</w:t>
      </w:r>
      <w:r w:rsidDel="00000000" w:rsidR="00000000" w:rsidRPr="00000000">
        <w:rPr>
          <w:b w:val="1"/>
          <w:color w:val="000000"/>
          <w:sz w:val="26"/>
          <w:szCs w:val="26"/>
          <w:vertAlign w:val="superscript"/>
          <w:rtl w:val="0"/>
        </w:rPr>
        <w:t xml:space="preserve">de</w:t>
      </w:r>
      <w:r w:rsidDel="00000000" w:rsidR="00000000" w:rsidRPr="00000000">
        <w:rPr>
          <w:b w:val="1"/>
          <w:color w:val="000000"/>
          <w:sz w:val="26"/>
          <w:szCs w:val="26"/>
          <w:rtl w:val="0"/>
        </w:rPr>
        <w:t xml:space="preserve"> en 3</w:t>
      </w:r>
      <w:r w:rsidDel="00000000" w:rsidR="00000000" w:rsidRPr="00000000">
        <w:rPr>
          <w:b w:val="1"/>
          <w:color w:val="000000"/>
          <w:sz w:val="26"/>
          <w:szCs w:val="26"/>
          <w:vertAlign w:val="superscript"/>
          <w:rtl w:val="0"/>
        </w:rPr>
        <w:t xml:space="preserve">de</w:t>
      </w:r>
      <w:r w:rsidDel="00000000" w:rsidR="00000000" w:rsidRPr="00000000">
        <w:rPr>
          <w:b w:val="1"/>
          <w:color w:val="000000"/>
          <w:sz w:val="26"/>
          <w:szCs w:val="26"/>
          <w:rtl w:val="0"/>
        </w:rPr>
        <w:t xml:space="preserve"> GRAAD 2021-2022</w:t>
      </w:r>
      <w:r w:rsidDel="00000000" w:rsidR="00000000" w:rsidRPr="00000000">
        <w:rPr>
          <w:rtl w:val="0"/>
        </w:rPr>
      </w:r>
    </w:p>
    <w:p w:rsidR="00000000" w:rsidDel="00000000" w:rsidP="00000000" w:rsidRDefault="00000000" w:rsidRPr="00000000" w14:paraId="00000022">
      <w:pPr>
        <w:rPr/>
      </w:pP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hd w:fill="d9d9d9" w:val="clear"/>
        <w:rPr/>
      </w:pPr>
      <w:r w:rsidDel="00000000" w:rsidR="00000000" w:rsidRPr="00000000">
        <w:rPr>
          <w:color w:val="000000"/>
          <w:rtl w:val="0"/>
        </w:rPr>
        <w:t xml:space="preserve">Dinsdag 31 augustus 2021</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358" w:hanging="360"/>
        <w:rPr>
          <w:color w:val="000000"/>
        </w:rPr>
      </w:pPr>
      <w:r w:rsidDel="00000000" w:rsidR="00000000" w:rsidRPr="00000000">
        <w:rPr>
          <w:color w:val="000000"/>
          <w:rtl w:val="0"/>
        </w:rPr>
        <w:t xml:space="preserve">Afhalen boeken 3</w:t>
      </w:r>
      <w:r w:rsidDel="00000000" w:rsidR="00000000" w:rsidRPr="00000000">
        <w:rPr>
          <w:color w:val="000000"/>
          <w:vertAlign w:val="superscript"/>
          <w:rtl w:val="0"/>
        </w:rPr>
        <w:t xml:space="preserve">de</w:t>
      </w:r>
      <w:r w:rsidDel="00000000" w:rsidR="00000000" w:rsidRPr="00000000">
        <w:rPr>
          <w:color w:val="000000"/>
          <w:rtl w:val="0"/>
        </w:rPr>
        <w:t xml:space="preserve"> jaar en 4</w:t>
      </w:r>
      <w:r w:rsidDel="00000000" w:rsidR="00000000" w:rsidRPr="00000000">
        <w:rPr>
          <w:color w:val="000000"/>
          <w:vertAlign w:val="superscript"/>
          <w:rtl w:val="0"/>
        </w:rPr>
        <w:t xml:space="preserve">de</w:t>
      </w:r>
      <w:r w:rsidDel="00000000" w:rsidR="00000000" w:rsidRPr="00000000">
        <w:rPr>
          <w:color w:val="000000"/>
          <w:rtl w:val="0"/>
        </w:rPr>
        <w:t xml:space="preserve"> jaar:</w:t>
      </w:r>
    </w:p>
    <w:p w:rsidR="00000000" w:rsidDel="00000000" w:rsidP="00000000" w:rsidRDefault="00000000" w:rsidRPr="00000000" w14:paraId="00000027">
      <w:pPr>
        <w:rPr/>
      </w:pPr>
      <w:r w:rsidDel="00000000" w:rsidR="00000000" w:rsidRPr="00000000">
        <w:rPr>
          <w:rtl w:val="0"/>
        </w:rPr>
      </w:r>
    </w:p>
    <w:tbl>
      <w:tblPr>
        <w:tblStyle w:val="Table1"/>
        <w:tblW w:w="9778.0" w:type="dxa"/>
        <w:jc w:val="left"/>
        <w:tblInd w:w="0.0" w:type="dxa"/>
        <w:tblLayout w:type="fixed"/>
        <w:tblLook w:val="0400"/>
      </w:tblPr>
      <w:tblGrid>
        <w:gridCol w:w="3964"/>
        <w:gridCol w:w="851"/>
        <w:gridCol w:w="283"/>
        <w:gridCol w:w="3960"/>
        <w:gridCol w:w="720"/>
        <w:tblGridChange w:id="0">
          <w:tblGrid>
            <w:gridCol w:w="3964"/>
            <w:gridCol w:w="851"/>
            <w:gridCol w:w="283"/>
            <w:gridCol w:w="3960"/>
            <w:gridCol w:w="720"/>
          </w:tblGrid>
        </w:tblGridChange>
      </w:tblGrid>
      <w:tr>
        <w:trPr>
          <w:trHeight w:val="29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28">
            <w:pPr>
              <w:ind w:left="-2" w:hanging="2"/>
              <w:jc w:val="center"/>
              <w:rPr>
                <w:b w:val="1"/>
                <w:color w:val="000000"/>
              </w:rPr>
            </w:pPr>
            <w:r w:rsidDel="00000000" w:rsidR="00000000" w:rsidRPr="00000000">
              <w:rPr>
                <w:b w:val="1"/>
                <w:color w:val="000000"/>
                <w:rtl w:val="0"/>
              </w:rPr>
              <w:t xml:space="preserve">3</w:t>
            </w:r>
            <w:r w:rsidDel="00000000" w:rsidR="00000000" w:rsidRPr="00000000">
              <w:rPr>
                <w:b w:val="1"/>
                <w:color w:val="000000"/>
                <w:vertAlign w:val="superscript"/>
                <w:rtl w:val="0"/>
              </w:rPr>
              <w:t xml:space="preserve">de</w:t>
            </w:r>
            <w:r w:rsidDel="00000000" w:rsidR="00000000" w:rsidRPr="00000000">
              <w:rPr>
                <w:b w:val="1"/>
                <w:color w:val="000000"/>
                <w:rtl w:val="0"/>
              </w:rPr>
              <w:t xml:space="preserve"> jaar</w:t>
            </w:r>
          </w:p>
        </w:tc>
        <w:tc>
          <w:tcPr>
            <w:tcBorders>
              <w:left w:color="000000" w:space="0" w:sz="4" w:val="single"/>
              <w:right w:color="000000" w:space="0" w:sz="4" w:val="single"/>
            </w:tcBorders>
            <w:shd w:fill="ffffff" w:val="clear"/>
          </w:tcPr>
          <w:p w:rsidR="00000000" w:rsidDel="00000000" w:rsidP="00000000" w:rsidRDefault="00000000" w:rsidRPr="00000000" w14:paraId="0000002A">
            <w:pPr>
              <w:ind w:left="-2" w:hanging="2"/>
              <w:jc w:val="center"/>
              <w:rPr>
                <w:b w:val="1"/>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B">
            <w:pPr>
              <w:ind w:left="-2" w:hanging="2"/>
              <w:jc w:val="center"/>
              <w:rPr>
                <w:b w:val="1"/>
                <w:color w:val="000000"/>
              </w:rPr>
            </w:pPr>
            <w:r w:rsidDel="00000000" w:rsidR="00000000" w:rsidRPr="00000000">
              <w:rPr>
                <w:b w:val="1"/>
                <w:color w:val="000000"/>
                <w:rtl w:val="0"/>
              </w:rPr>
              <w:t xml:space="preserve">4</w:t>
            </w:r>
            <w:r w:rsidDel="00000000" w:rsidR="00000000" w:rsidRPr="00000000">
              <w:rPr>
                <w:b w:val="1"/>
                <w:color w:val="000000"/>
                <w:vertAlign w:val="superscript"/>
                <w:rtl w:val="0"/>
              </w:rPr>
              <w:t xml:space="preserve">de</w:t>
            </w:r>
            <w:r w:rsidDel="00000000" w:rsidR="00000000" w:rsidRPr="00000000">
              <w:rPr>
                <w:b w:val="1"/>
                <w:color w:val="000000"/>
                <w:rtl w:val="0"/>
              </w:rPr>
              <w:t xml:space="preserve"> jaar</w:t>
            </w:r>
          </w:p>
        </w:tc>
      </w:tr>
      <w:tr>
        <w:trPr>
          <w:trHeight w:val="29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D">
            <w:pPr>
              <w:ind w:left="-2" w:hanging="2"/>
              <w:jc w:val="center"/>
              <w:rPr/>
            </w:pPr>
            <w:r w:rsidDel="00000000" w:rsidR="00000000" w:rsidRPr="00000000">
              <w:rPr>
                <w:b w:val="1"/>
                <w:color w:val="000000"/>
                <w:rtl w:val="0"/>
              </w:rPr>
              <w:t xml:space="preserve">Klas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E">
            <w:pPr>
              <w:ind w:left="-2" w:hanging="2"/>
              <w:jc w:val="center"/>
              <w:rPr/>
            </w:pPr>
            <w:r w:rsidDel="00000000" w:rsidR="00000000" w:rsidRPr="00000000">
              <w:rPr>
                <w:b w:val="1"/>
                <w:color w:val="000000"/>
                <w:rtl w:val="0"/>
              </w:rPr>
              <w:t xml:space="preserve">Uur</w:t>
            </w:r>
            <w:r w:rsidDel="00000000" w:rsidR="00000000" w:rsidRPr="00000000">
              <w:rPr>
                <w:rtl w:val="0"/>
              </w:rPr>
            </w:r>
          </w:p>
        </w:tc>
        <w:tc>
          <w:tcPr>
            <w:tcBorders>
              <w:left w:color="000000" w:space="0" w:sz="4" w:val="single"/>
              <w:right w:color="000000" w:space="0" w:sz="4" w:val="single"/>
            </w:tcBorders>
            <w:shd w:fill="ffffff" w:val="clear"/>
          </w:tcPr>
          <w:p w:rsidR="00000000" w:rsidDel="00000000" w:rsidP="00000000" w:rsidRDefault="00000000" w:rsidRPr="00000000" w14:paraId="0000002F">
            <w:pPr>
              <w:ind w:left="-2" w:hanging="2"/>
              <w:jc w:val="cente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0">
            <w:pPr>
              <w:ind w:left="-2" w:hanging="2"/>
              <w:jc w:val="center"/>
              <w:rPr>
                <w:b w:val="1"/>
                <w:color w:val="000000"/>
              </w:rPr>
            </w:pPr>
            <w:r w:rsidDel="00000000" w:rsidR="00000000" w:rsidRPr="00000000">
              <w:rPr>
                <w:b w:val="1"/>
                <w:color w:val="000000"/>
                <w:rtl w:val="0"/>
              </w:rPr>
              <w:t xml:space="preserve">Klas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1">
            <w:pPr>
              <w:ind w:left="-2" w:hanging="2"/>
              <w:jc w:val="center"/>
              <w:rPr>
                <w:b w:val="1"/>
                <w:color w:val="000000"/>
              </w:rPr>
            </w:pPr>
            <w:r w:rsidDel="00000000" w:rsidR="00000000" w:rsidRPr="00000000">
              <w:rPr>
                <w:b w:val="1"/>
                <w:color w:val="000000"/>
                <w:rtl w:val="0"/>
              </w:rPr>
              <w:t xml:space="preserve">Uur</w:t>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ind w:left="-2" w:hanging="2"/>
              <w:jc w:val="center"/>
              <w:rPr/>
            </w:pPr>
            <w:r w:rsidDel="00000000" w:rsidR="00000000" w:rsidRPr="00000000">
              <w:rPr>
                <w:color w:val="000000"/>
                <w:rtl w:val="0"/>
              </w:rPr>
              <w:t xml:space="preserve">Technologische wetenschappen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ind w:left="-2" w:hanging="2"/>
              <w:jc w:val="center"/>
              <w:rPr/>
            </w:pPr>
            <w:r w:rsidDel="00000000" w:rsidR="00000000" w:rsidRPr="00000000">
              <w:rPr>
                <w:rtl w:val="0"/>
              </w:rPr>
              <w:t xml:space="preserve">08:30</w:t>
            </w:r>
          </w:p>
        </w:tc>
        <w:tc>
          <w:tcPr>
            <w:tcBorders>
              <w:left w:color="000000" w:space="0" w:sz="4" w:val="single"/>
              <w:right w:color="000000" w:space="0" w:sz="4" w:val="single"/>
            </w:tcBorders>
            <w:shd w:fill="ffffff" w:val="clear"/>
          </w:tcPr>
          <w:p w:rsidR="00000000" w:rsidDel="00000000" w:rsidP="00000000" w:rsidRDefault="00000000" w:rsidRPr="00000000" w14:paraId="00000034">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ind w:left="-2" w:hanging="2"/>
              <w:jc w:val="center"/>
              <w:rPr>
                <w:color w:val="000000"/>
              </w:rPr>
            </w:pPr>
            <w:r w:rsidDel="00000000" w:rsidR="00000000" w:rsidRPr="00000000">
              <w:rPr>
                <w:color w:val="000000"/>
                <w:rtl w:val="0"/>
              </w:rPr>
              <w:t xml:space="preserve">Grafische media (GM)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ind w:left="-2" w:hanging="2"/>
              <w:jc w:val="center"/>
              <w:rPr>
                <w:color w:val="000000"/>
              </w:rPr>
            </w:pPr>
            <w:r w:rsidDel="00000000" w:rsidR="00000000" w:rsidRPr="00000000">
              <w:rPr>
                <w:color w:val="000000"/>
                <w:rtl w:val="0"/>
              </w:rPr>
              <w:t xml:space="preserve">10:</w:t>
            </w:r>
            <w:r w:rsidDel="00000000" w:rsidR="00000000" w:rsidRPr="00000000">
              <w:rPr>
                <w:rtl w:val="0"/>
              </w:rPr>
              <w:t xml:space="preserve">00</w:t>
            </w: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ind w:left="-2" w:hanging="2"/>
              <w:jc w:val="center"/>
              <w:rPr/>
            </w:pPr>
            <w:r w:rsidDel="00000000" w:rsidR="00000000" w:rsidRPr="00000000">
              <w:rPr>
                <w:color w:val="000000"/>
                <w:rtl w:val="0"/>
              </w:rPr>
              <w:t xml:space="preserve">Biotechnieken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ind w:left="-2" w:hanging="2"/>
              <w:jc w:val="center"/>
              <w:rPr/>
            </w:pPr>
            <w:r w:rsidDel="00000000" w:rsidR="00000000" w:rsidRPr="00000000">
              <w:rPr>
                <w:rtl w:val="0"/>
              </w:rPr>
              <w:t xml:space="preserve">08:40</w:t>
            </w:r>
          </w:p>
        </w:tc>
        <w:tc>
          <w:tcPr>
            <w:tcBorders>
              <w:left w:color="000000" w:space="0" w:sz="4" w:val="single"/>
              <w:right w:color="000000" w:space="0" w:sz="4" w:val="single"/>
            </w:tcBorders>
            <w:shd w:fill="ffffff" w:val="clear"/>
          </w:tcPr>
          <w:p w:rsidR="00000000" w:rsidDel="00000000" w:rsidP="00000000" w:rsidRDefault="00000000" w:rsidRPr="00000000" w14:paraId="00000039">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ind w:left="-2" w:hanging="2"/>
              <w:jc w:val="center"/>
              <w:rPr>
                <w:color w:val="000000"/>
              </w:rPr>
            </w:pPr>
            <w:r w:rsidDel="00000000" w:rsidR="00000000" w:rsidRPr="00000000">
              <w:rPr>
                <w:color w:val="000000"/>
                <w:rtl w:val="0"/>
              </w:rPr>
              <w:t xml:space="preserve">Elektromechanica (EM)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left="-2" w:hanging="2"/>
              <w:jc w:val="center"/>
              <w:rPr>
                <w:color w:val="000000"/>
              </w:rPr>
            </w:pPr>
            <w:r w:rsidDel="00000000" w:rsidR="00000000" w:rsidRPr="00000000">
              <w:rPr>
                <w:color w:val="000000"/>
                <w:rtl w:val="0"/>
              </w:rPr>
              <w:t xml:space="preserve">10:</w:t>
            </w:r>
            <w:r w:rsidDel="00000000" w:rsidR="00000000" w:rsidRPr="00000000">
              <w:rPr>
                <w:rtl w:val="0"/>
              </w:rPr>
              <w:t xml:space="preserve">10</w:t>
            </w:r>
            <w:r w:rsidDel="00000000" w:rsidR="00000000" w:rsidRPr="00000000">
              <w:rPr>
                <w:rtl w:val="0"/>
              </w:rPr>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ind w:left="-2" w:hanging="2"/>
              <w:jc w:val="center"/>
              <w:rPr/>
            </w:pPr>
            <w:r w:rsidDel="00000000" w:rsidR="00000000" w:rsidRPr="00000000">
              <w:rPr>
                <w:color w:val="000000"/>
                <w:rtl w:val="0"/>
              </w:rPr>
              <w:t xml:space="preserve">Grafische technieken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ind w:left="-2" w:hanging="2"/>
              <w:jc w:val="center"/>
              <w:rPr/>
            </w:pPr>
            <w:r w:rsidDel="00000000" w:rsidR="00000000" w:rsidRPr="00000000">
              <w:rPr>
                <w:rtl w:val="0"/>
              </w:rPr>
              <w:t xml:space="preserve">08:50</w:t>
            </w:r>
          </w:p>
        </w:tc>
        <w:tc>
          <w:tcPr>
            <w:tcBorders>
              <w:left w:color="000000" w:space="0" w:sz="4" w:val="single"/>
              <w:right w:color="000000" w:space="0" w:sz="4" w:val="single"/>
            </w:tcBorders>
            <w:shd w:fill="ffffff" w:val="clear"/>
          </w:tcPr>
          <w:p w:rsidR="00000000" w:rsidDel="00000000" w:rsidP="00000000" w:rsidRDefault="00000000" w:rsidRPr="00000000" w14:paraId="0000003E">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ind w:left="-2" w:hanging="2"/>
              <w:jc w:val="center"/>
              <w:rPr>
                <w:color w:val="000000"/>
              </w:rPr>
            </w:pPr>
            <w:r w:rsidDel="00000000" w:rsidR="00000000" w:rsidRPr="00000000">
              <w:rPr>
                <w:color w:val="000000"/>
                <w:rtl w:val="0"/>
              </w:rPr>
              <w:t xml:space="preserve">Elektrotechnieken (ET)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ind w:left="-2" w:hanging="2"/>
              <w:jc w:val="center"/>
              <w:rPr>
                <w:color w:val="000000"/>
              </w:rPr>
            </w:pPr>
            <w:r w:rsidDel="00000000" w:rsidR="00000000" w:rsidRPr="00000000">
              <w:rPr>
                <w:color w:val="000000"/>
                <w:rtl w:val="0"/>
              </w:rPr>
              <w:t xml:space="preserve">10:</w:t>
            </w:r>
            <w:r w:rsidDel="00000000" w:rsidR="00000000" w:rsidRPr="00000000">
              <w:rPr>
                <w:rtl w:val="0"/>
              </w:rPr>
              <w:t xml:space="preserve">20</w:t>
            </w: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ind w:left="-2" w:hanging="2"/>
              <w:jc w:val="center"/>
              <w:rPr/>
            </w:pPr>
            <w:r w:rsidDel="00000000" w:rsidR="00000000" w:rsidRPr="00000000">
              <w:rPr>
                <w:color w:val="000000"/>
                <w:rtl w:val="0"/>
              </w:rPr>
              <w:t xml:space="preserve">Elektromechanische technieken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ind w:left="-2" w:hanging="2"/>
              <w:jc w:val="center"/>
              <w:rPr/>
            </w:pPr>
            <w:r w:rsidDel="00000000" w:rsidR="00000000" w:rsidRPr="00000000">
              <w:rPr>
                <w:rtl w:val="0"/>
              </w:rPr>
              <w:t xml:space="preserve">09:00</w:t>
            </w:r>
          </w:p>
        </w:tc>
        <w:tc>
          <w:tcPr>
            <w:tcBorders>
              <w:left w:color="000000" w:space="0" w:sz="4" w:val="single"/>
              <w:right w:color="000000" w:space="0" w:sz="4" w:val="single"/>
            </w:tcBorders>
            <w:shd w:fill="ffffff" w:val="clear"/>
          </w:tcPr>
          <w:p w:rsidR="00000000" w:rsidDel="00000000" w:rsidP="00000000" w:rsidRDefault="00000000" w:rsidRPr="00000000" w14:paraId="00000043">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2" w:hanging="2"/>
              <w:jc w:val="center"/>
              <w:rPr>
                <w:color w:val="000000"/>
              </w:rPr>
            </w:pPr>
            <w:r w:rsidDel="00000000" w:rsidR="00000000" w:rsidRPr="00000000">
              <w:rPr>
                <w:color w:val="000000"/>
                <w:rtl w:val="0"/>
              </w:rPr>
              <w:t xml:space="preserve">Mechanische technieken (MT)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ind w:left="-2" w:hanging="2"/>
              <w:jc w:val="center"/>
              <w:rPr>
                <w:color w:val="000000"/>
              </w:rPr>
            </w:pPr>
            <w:r w:rsidDel="00000000" w:rsidR="00000000" w:rsidRPr="00000000">
              <w:rPr>
                <w:color w:val="000000"/>
                <w:rtl w:val="0"/>
              </w:rPr>
              <w:t xml:space="preserve">10:</w:t>
            </w:r>
            <w:r w:rsidDel="00000000" w:rsidR="00000000" w:rsidRPr="00000000">
              <w:rPr>
                <w:rtl w:val="0"/>
              </w:rPr>
              <w:t xml:space="preserve">3</w:t>
            </w:r>
            <w:r w:rsidDel="00000000" w:rsidR="00000000" w:rsidRPr="00000000">
              <w:rPr>
                <w:color w:val="000000"/>
                <w:rtl w:val="0"/>
              </w:rPr>
              <w:t xml:space="preserve">0</w:t>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ind w:left="-2" w:hanging="2"/>
              <w:jc w:val="center"/>
              <w:rPr/>
            </w:pPr>
            <w:r w:rsidDel="00000000" w:rsidR="00000000" w:rsidRPr="00000000">
              <w:rPr>
                <w:color w:val="000000"/>
                <w:rtl w:val="0"/>
              </w:rPr>
              <w:t xml:space="preserve">Hout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ind w:left="-2" w:hanging="2"/>
              <w:jc w:val="center"/>
              <w:rPr/>
            </w:pPr>
            <w:r w:rsidDel="00000000" w:rsidR="00000000" w:rsidRPr="00000000">
              <w:rPr>
                <w:rtl w:val="0"/>
              </w:rPr>
              <w:t xml:space="preserve">09:15</w:t>
            </w:r>
          </w:p>
        </w:tc>
        <w:tc>
          <w:tcPr>
            <w:tcBorders>
              <w:left w:color="000000" w:space="0" w:sz="4" w:val="single"/>
              <w:right w:color="000000" w:space="0" w:sz="4" w:val="single"/>
            </w:tcBorders>
            <w:shd w:fill="ffffff" w:val="clear"/>
          </w:tcPr>
          <w:p w:rsidR="00000000" w:rsidDel="00000000" w:rsidP="00000000" w:rsidRDefault="00000000" w:rsidRPr="00000000" w14:paraId="00000048">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ind w:left="-2" w:hanging="2"/>
              <w:jc w:val="center"/>
              <w:rPr>
                <w:color w:val="000000"/>
              </w:rPr>
            </w:pPr>
            <w:r w:rsidDel="00000000" w:rsidR="00000000" w:rsidRPr="00000000">
              <w:rPr>
                <w:color w:val="000000"/>
                <w:rtl w:val="0"/>
              </w:rPr>
              <w:t xml:space="preserve">Industriële wetenschappen (IW)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2" w:hanging="2"/>
              <w:jc w:val="center"/>
              <w:rPr>
                <w:color w:val="000000"/>
              </w:rPr>
            </w:pPr>
            <w:r w:rsidDel="00000000" w:rsidR="00000000" w:rsidRPr="00000000">
              <w:rPr>
                <w:color w:val="000000"/>
                <w:rtl w:val="0"/>
              </w:rPr>
              <w:t xml:space="preserve">1</w:t>
            </w:r>
            <w:r w:rsidDel="00000000" w:rsidR="00000000" w:rsidRPr="00000000">
              <w:rPr>
                <w:rtl w:val="0"/>
              </w:rPr>
              <w:t xml:space="preserve">0</w:t>
            </w:r>
            <w:r w:rsidDel="00000000" w:rsidR="00000000" w:rsidRPr="00000000">
              <w:rPr>
                <w:color w:val="000000"/>
                <w:rtl w:val="0"/>
              </w:rPr>
              <w:t xml:space="preserve">:</w:t>
            </w:r>
            <w:r w:rsidDel="00000000" w:rsidR="00000000" w:rsidRPr="00000000">
              <w:rPr>
                <w:rtl w:val="0"/>
              </w:rPr>
              <w:t xml:space="preserve">45</w:t>
            </w: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ind w:left="-2" w:hanging="2"/>
              <w:jc w:val="center"/>
              <w:rPr/>
            </w:pPr>
            <w:r w:rsidDel="00000000" w:rsidR="00000000" w:rsidRPr="00000000">
              <w:rPr>
                <w:color w:val="000000"/>
                <w:rtl w:val="0"/>
              </w:rPr>
              <w:t xml:space="preserve">Mechanica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ind w:left="-2" w:hanging="2"/>
              <w:jc w:val="center"/>
              <w:rPr/>
            </w:pPr>
            <w:r w:rsidDel="00000000" w:rsidR="00000000" w:rsidRPr="00000000">
              <w:rPr>
                <w:rtl w:val="0"/>
              </w:rPr>
              <w:t xml:space="preserve">09:15</w:t>
            </w:r>
          </w:p>
        </w:tc>
        <w:tc>
          <w:tcPr>
            <w:tcBorders>
              <w:left w:color="000000" w:space="0" w:sz="4" w:val="single"/>
              <w:right w:color="000000" w:space="0" w:sz="4" w:val="single"/>
            </w:tcBorders>
            <w:shd w:fill="ffffff" w:val="clear"/>
          </w:tcPr>
          <w:p w:rsidR="00000000" w:rsidDel="00000000" w:rsidP="00000000" w:rsidRDefault="00000000" w:rsidRPr="00000000" w14:paraId="0000004D">
            <w:pPr>
              <w:ind w:left="-2" w:hanging="2"/>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ind w:left="-2" w:hanging="2"/>
              <w:jc w:val="center"/>
              <w:rPr/>
            </w:pPr>
            <w:r w:rsidDel="00000000" w:rsidR="00000000" w:rsidRPr="00000000">
              <w:rPr>
                <w:color w:val="000000"/>
                <w:rtl w:val="0"/>
              </w:rPr>
              <w:t xml:space="preserve">Hout (HB): geen boeken aankopen</w:t>
            </w: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ind w:left="-2" w:hanging="2"/>
              <w:jc w:val="center"/>
              <w:rPr/>
            </w:pPr>
            <w:r w:rsidDel="00000000" w:rsidR="00000000" w:rsidRPr="00000000">
              <w:rPr>
                <w:color w:val="000000"/>
                <w:rtl w:val="0"/>
              </w:rPr>
              <w:t xml:space="preserve">Elektriciteit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ind w:left="-2" w:hanging="2"/>
              <w:jc w:val="center"/>
              <w:rPr/>
            </w:pPr>
            <w:r w:rsidDel="00000000" w:rsidR="00000000" w:rsidRPr="00000000">
              <w:rPr>
                <w:rtl w:val="0"/>
              </w:rPr>
              <w:t xml:space="preserve">09:30</w:t>
            </w:r>
          </w:p>
        </w:tc>
        <w:tc>
          <w:tcPr>
            <w:tcBorders>
              <w:left w:color="000000" w:space="0" w:sz="4" w:val="single"/>
              <w:right w:color="000000" w:space="0" w:sz="4" w:val="single"/>
            </w:tcBorders>
            <w:shd w:fill="ffffff" w:val="clear"/>
          </w:tcPr>
          <w:p w:rsidR="00000000" w:rsidDel="00000000" w:rsidP="00000000" w:rsidRDefault="00000000" w:rsidRPr="00000000" w14:paraId="00000052">
            <w:pPr>
              <w:ind w:left="-2" w:hanging="2"/>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ind w:left="-2" w:hanging="2"/>
              <w:jc w:val="center"/>
              <w:rPr>
                <w:color w:val="000000"/>
              </w:rPr>
            </w:pPr>
            <w:r w:rsidDel="00000000" w:rsidR="00000000" w:rsidRPr="00000000">
              <w:rPr>
                <w:color w:val="000000"/>
                <w:rtl w:val="0"/>
              </w:rPr>
              <w:t xml:space="preserve">Basismechanica (BM): geen boeken aankopen</w:t>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ind w:left="-2" w:hanging="2"/>
              <w:jc w:val="center"/>
              <w:rPr/>
            </w:pPr>
            <w:r w:rsidDel="00000000" w:rsidR="00000000" w:rsidRPr="00000000">
              <w:rPr>
                <w:color w:val="000000"/>
                <w:rtl w:val="0"/>
              </w:rPr>
              <w:t xml:space="preserve">Printmedia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ind w:left="-2" w:hanging="2"/>
              <w:jc w:val="center"/>
              <w:rPr/>
            </w:pPr>
            <w:r w:rsidDel="00000000" w:rsidR="00000000" w:rsidRPr="00000000">
              <w:rPr>
                <w:rtl w:val="0"/>
              </w:rPr>
              <w:t xml:space="preserve">09:40</w:t>
            </w:r>
          </w:p>
        </w:tc>
        <w:tc>
          <w:tcPr>
            <w:tcBorders>
              <w:left w:color="000000" w:space="0" w:sz="4" w:val="single"/>
              <w:right w:color="000000" w:space="0" w:sz="4" w:val="single"/>
            </w:tcBorders>
            <w:shd w:fill="ffffff" w:val="clear"/>
          </w:tcPr>
          <w:p w:rsidR="00000000" w:rsidDel="00000000" w:rsidP="00000000" w:rsidRDefault="00000000" w:rsidRPr="00000000" w14:paraId="00000057">
            <w:pPr>
              <w:ind w:left="-2" w:hanging="2"/>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ind w:left="-2" w:hanging="2"/>
              <w:jc w:val="center"/>
              <w:rPr>
                <w:color w:val="000000"/>
              </w:rPr>
            </w:pPr>
            <w:r w:rsidDel="00000000" w:rsidR="00000000" w:rsidRPr="00000000">
              <w:rPr>
                <w:color w:val="000000"/>
                <w:rtl w:val="0"/>
              </w:rPr>
              <w:t xml:space="preserve">Drukken en voorbereiden (DV): geen boeken aankopen</w:t>
            </w:r>
          </w:p>
        </w:tc>
      </w:tr>
    </w:tbl>
    <w:p w:rsidR="00000000" w:rsidDel="00000000" w:rsidP="00000000" w:rsidRDefault="00000000" w:rsidRPr="00000000" w14:paraId="0000005A">
      <w:pPr>
        <w:spacing w:after="240" w:lineRule="auto"/>
        <w:rPr/>
      </w:pPr>
      <w:r w:rsidDel="00000000" w:rsidR="00000000" w:rsidRPr="00000000">
        <w:rPr>
          <w:rtl w:val="0"/>
        </w:rPr>
      </w:r>
    </w:p>
    <w:p w:rsidR="00000000" w:rsidDel="00000000" w:rsidP="00000000" w:rsidRDefault="00000000" w:rsidRPr="00000000" w14:paraId="0000005B">
      <w:pPr>
        <w:numPr>
          <w:ilvl w:val="0"/>
          <w:numId w:val="1"/>
        </w:numPr>
        <w:ind w:left="358" w:hanging="360"/>
        <w:rPr>
          <w:color w:val="000000"/>
        </w:rPr>
      </w:pPr>
      <w:r w:rsidDel="00000000" w:rsidR="00000000" w:rsidRPr="00000000">
        <w:rPr>
          <w:color w:val="000000"/>
          <w:rtl w:val="0"/>
        </w:rPr>
        <w:t xml:space="preserve">Afhalen boeken 5</w:t>
      </w:r>
      <w:r w:rsidDel="00000000" w:rsidR="00000000" w:rsidRPr="00000000">
        <w:rPr>
          <w:color w:val="000000"/>
          <w:vertAlign w:val="superscript"/>
          <w:rtl w:val="0"/>
        </w:rPr>
        <w:t xml:space="preserve">de</w:t>
      </w:r>
      <w:r w:rsidDel="00000000" w:rsidR="00000000" w:rsidRPr="00000000">
        <w:rPr>
          <w:color w:val="000000"/>
          <w:rtl w:val="0"/>
        </w:rPr>
        <w:t xml:space="preserve"> jaar en 6</w:t>
      </w:r>
      <w:r w:rsidDel="00000000" w:rsidR="00000000" w:rsidRPr="00000000">
        <w:rPr>
          <w:color w:val="000000"/>
          <w:vertAlign w:val="superscript"/>
          <w:rtl w:val="0"/>
        </w:rPr>
        <w:t xml:space="preserve">de</w:t>
      </w:r>
      <w:r w:rsidDel="00000000" w:rsidR="00000000" w:rsidRPr="00000000">
        <w:rPr>
          <w:color w:val="000000"/>
          <w:rtl w:val="0"/>
        </w:rPr>
        <w:t xml:space="preserve"> jaar:</w:t>
        <w:br w:type="textWrapping"/>
      </w:r>
    </w:p>
    <w:tbl>
      <w:tblPr>
        <w:tblStyle w:val="Table2"/>
        <w:tblW w:w="9776.0" w:type="dxa"/>
        <w:jc w:val="left"/>
        <w:tblInd w:w="0.0" w:type="dxa"/>
        <w:tblLayout w:type="fixed"/>
        <w:tblLook w:val="0400"/>
      </w:tblPr>
      <w:tblGrid>
        <w:gridCol w:w="3964"/>
        <w:gridCol w:w="851"/>
        <w:gridCol w:w="283"/>
        <w:gridCol w:w="3969"/>
        <w:gridCol w:w="709"/>
        <w:tblGridChange w:id="0">
          <w:tblGrid>
            <w:gridCol w:w="3964"/>
            <w:gridCol w:w="851"/>
            <w:gridCol w:w="283"/>
            <w:gridCol w:w="3969"/>
            <w:gridCol w:w="709"/>
          </w:tblGrid>
        </w:tblGridChange>
      </w:tblGrid>
      <w:tr>
        <w:trPr>
          <w:trHeight w:val="29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5C">
            <w:pPr>
              <w:ind w:left="-2" w:hanging="2"/>
              <w:jc w:val="center"/>
              <w:rPr>
                <w:b w:val="1"/>
                <w:color w:val="000000"/>
              </w:rPr>
            </w:pPr>
            <w:r w:rsidDel="00000000" w:rsidR="00000000" w:rsidRPr="00000000">
              <w:rPr>
                <w:b w:val="1"/>
                <w:color w:val="000000"/>
                <w:rtl w:val="0"/>
              </w:rPr>
              <w:t xml:space="preserve">5</w:t>
            </w:r>
            <w:r w:rsidDel="00000000" w:rsidR="00000000" w:rsidRPr="00000000">
              <w:rPr>
                <w:b w:val="1"/>
                <w:color w:val="000000"/>
                <w:vertAlign w:val="superscript"/>
                <w:rtl w:val="0"/>
              </w:rPr>
              <w:t xml:space="preserve">de</w:t>
            </w:r>
            <w:r w:rsidDel="00000000" w:rsidR="00000000" w:rsidRPr="00000000">
              <w:rPr>
                <w:b w:val="1"/>
                <w:color w:val="000000"/>
                <w:rtl w:val="0"/>
              </w:rPr>
              <w:t xml:space="preserve"> jaar</w:t>
            </w:r>
          </w:p>
        </w:tc>
        <w:tc>
          <w:tcPr>
            <w:tcBorders>
              <w:left w:color="000000" w:space="0" w:sz="4" w:val="single"/>
              <w:right w:color="000000" w:space="0" w:sz="4" w:val="single"/>
            </w:tcBorders>
            <w:shd w:fill="ffffff" w:val="clear"/>
          </w:tcPr>
          <w:p w:rsidR="00000000" w:rsidDel="00000000" w:rsidP="00000000" w:rsidRDefault="00000000" w:rsidRPr="00000000" w14:paraId="0000005E">
            <w:pPr>
              <w:ind w:left="-2" w:hanging="2"/>
              <w:jc w:val="center"/>
              <w:rPr>
                <w:b w:val="1"/>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F">
            <w:pPr>
              <w:ind w:left="-2" w:hanging="2"/>
              <w:jc w:val="center"/>
              <w:rPr>
                <w:b w:val="1"/>
                <w:color w:val="000000"/>
              </w:rPr>
            </w:pPr>
            <w:r w:rsidDel="00000000" w:rsidR="00000000" w:rsidRPr="00000000">
              <w:rPr>
                <w:b w:val="1"/>
                <w:color w:val="000000"/>
                <w:rtl w:val="0"/>
              </w:rPr>
              <w:t xml:space="preserve">6</w:t>
            </w:r>
            <w:r w:rsidDel="00000000" w:rsidR="00000000" w:rsidRPr="00000000">
              <w:rPr>
                <w:b w:val="1"/>
                <w:color w:val="000000"/>
                <w:vertAlign w:val="superscript"/>
                <w:rtl w:val="0"/>
              </w:rPr>
              <w:t xml:space="preserve">de</w:t>
            </w:r>
            <w:r w:rsidDel="00000000" w:rsidR="00000000" w:rsidRPr="00000000">
              <w:rPr>
                <w:b w:val="1"/>
                <w:color w:val="000000"/>
                <w:rtl w:val="0"/>
              </w:rPr>
              <w:t xml:space="preserve"> jaar</w:t>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ind w:left="-2" w:hanging="2"/>
              <w:jc w:val="center"/>
              <w:rPr>
                <w:b w:val="1"/>
                <w:color w:val="000000"/>
              </w:rPr>
            </w:pPr>
            <w:r w:rsidDel="00000000" w:rsidR="00000000" w:rsidRPr="00000000">
              <w:rPr>
                <w:b w:val="1"/>
                <w:color w:val="000000"/>
                <w:rtl w:val="0"/>
              </w:rPr>
              <w:t xml:space="preserve">Klas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ind w:left="-2" w:hanging="2"/>
              <w:jc w:val="center"/>
              <w:rPr>
                <w:b w:val="1"/>
                <w:color w:val="000000"/>
              </w:rPr>
            </w:pPr>
            <w:r w:rsidDel="00000000" w:rsidR="00000000" w:rsidRPr="00000000">
              <w:rPr>
                <w:b w:val="1"/>
                <w:color w:val="000000"/>
                <w:rtl w:val="0"/>
              </w:rPr>
              <w:t xml:space="preserve">Uur</w:t>
            </w:r>
          </w:p>
        </w:tc>
        <w:tc>
          <w:tcPr>
            <w:tcBorders>
              <w:left w:color="000000" w:space="0" w:sz="4" w:val="single"/>
              <w:right w:color="000000" w:space="0" w:sz="4" w:val="single"/>
            </w:tcBorders>
            <w:shd w:fill="ffffff" w:val="clear"/>
          </w:tcPr>
          <w:p w:rsidR="00000000" w:rsidDel="00000000" w:rsidP="00000000" w:rsidRDefault="00000000" w:rsidRPr="00000000" w14:paraId="00000063">
            <w:pPr>
              <w:ind w:left="-2" w:hanging="2"/>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ind w:left="-2" w:hanging="2"/>
              <w:jc w:val="center"/>
              <w:rPr>
                <w:b w:val="1"/>
                <w:color w:val="000000"/>
              </w:rPr>
            </w:pPr>
            <w:r w:rsidDel="00000000" w:rsidR="00000000" w:rsidRPr="00000000">
              <w:rPr>
                <w:b w:val="1"/>
                <w:color w:val="000000"/>
                <w:rtl w:val="0"/>
              </w:rPr>
              <w:t xml:space="preserve">Klas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ind w:left="-2" w:hanging="2"/>
              <w:jc w:val="center"/>
              <w:rPr>
                <w:b w:val="1"/>
                <w:color w:val="000000"/>
              </w:rPr>
            </w:pPr>
            <w:r w:rsidDel="00000000" w:rsidR="00000000" w:rsidRPr="00000000">
              <w:rPr>
                <w:b w:val="1"/>
                <w:color w:val="000000"/>
                <w:rtl w:val="0"/>
              </w:rPr>
              <w:t xml:space="preserve">Uur</w:t>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ind w:left="-2" w:hanging="2"/>
              <w:jc w:val="center"/>
              <w:rPr/>
            </w:pPr>
            <w:r w:rsidDel="00000000" w:rsidR="00000000" w:rsidRPr="00000000">
              <w:rPr>
                <w:color w:val="000000"/>
                <w:rtl w:val="0"/>
              </w:rPr>
              <w:t xml:space="preserve">Printmedia (PM)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ind w:left="-2" w:hanging="2"/>
              <w:jc w:val="center"/>
              <w:rPr/>
            </w:pPr>
            <w:r w:rsidDel="00000000" w:rsidR="00000000" w:rsidRPr="00000000">
              <w:rPr>
                <w:color w:val="000000"/>
                <w:rtl w:val="0"/>
              </w:rPr>
              <w:t xml:space="preserve">1</w:t>
            </w:r>
            <w:r w:rsidDel="00000000" w:rsidR="00000000" w:rsidRPr="00000000">
              <w:rPr>
                <w:rtl w:val="0"/>
              </w:rPr>
              <w:t xml:space="preserve">1:15</w:t>
            </w:r>
          </w:p>
        </w:tc>
        <w:tc>
          <w:tcPr>
            <w:tcBorders>
              <w:left w:color="000000" w:space="0" w:sz="4" w:val="single"/>
              <w:right w:color="000000" w:space="0" w:sz="4" w:val="single"/>
            </w:tcBorders>
            <w:shd w:fill="ffffff" w:val="clear"/>
          </w:tcPr>
          <w:p w:rsidR="00000000" w:rsidDel="00000000" w:rsidP="00000000" w:rsidRDefault="00000000" w:rsidRPr="00000000" w14:paraId="00000068">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ind w:left="-2" w:hanging="2"/>
              <w:jc w:val="center"/>
              <w:rPr/>
            </w:pPr>
            <w:r w:rsidDel="00000000" w:rsidR="00000000" w:rsidRPr="00000000">
              <w:rPr>
                <w:color w:val="000000"/>
                <w:rtl w:val="0"/>
              </w:rPr>
              <w:t xml:space="preserve">Printmedia (PM)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ind w:left="-2" w:hanging="2"/>
              <w:jc w:val="center"/>
              <w:rPr/>
            </w:pPr>
            <w:r w:rsidDel="00000000" w:rsidR="00000000" w:rsidRPr="00000000">
              <w:rPr>
                <w:color w:val="000000"/>
                <w:rtl w:val="0"/>
              </w:rPr>
              <w:t xml:space="preserve">1</w:t>
            </w:r>
            <w:r w:rsidDel="00000000" w:rsidR="00000000" w:rsidRPr="00000000">
              <w:rPr>
                <w:rtl w:val="0"/>
              </w:rPr>
              <w:t xml:space="preserve">2:45</w:t>
            </w:r>
          </w:p>
        </w:tc>
      </w:tr>
      <w:tr>
        <w:trPr>
          <w:trHeight w:val="29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ind w:left="-2" w:hanging="2"/>
              <w:jc w:val="center"/>
              <w:rPr/>
            </w:pPr>
            <w:r w:rsidDel="00000000" w:rsidR="00000000" w:rsidRPr="00000000">
              <w:rPr>
                <w:color w:val="000000"/>
                <w:rtl w:val="0"/>
              </w:rPr>
              <w:t xml:space="preserve">Multimedia (MM)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ind w:left="-2" w:hanging="2"/>
              <w:jc w:val="center"/>
              <w:rPr/>
            </w:pPr>
            <w:r w:rsidDel="00000000" w:rsidR="00000000" w:rsidRPr="00000000">
              <w:rPr>
                <w:rtl w:val="0"/>
              </w:rPr>
              <w:t xml:space="preserve">11:15</w:t>
            </w:r>
          </w:p>
        </w:tc>
        <w:tc>
          <w:tcPr>
            <w:tcBorders>
              <w:left w:color="000000" w:space="0" w:sz="4" w:val="single"/>
              <w:right w:color="000000" w:space="0" w:sz="4" w:val="single"/>
            </w:tcBorders>
            <w:shd w:fill="ffffff" w:val="clear"/>
          </w:tcPr>
          <w:p w:rsidR="00000000" w:rsidDel="00000000" w:rsidP="00000000" w:rsidRDefault="00000000" w:rsidRPr="00000000" w14:paraId="0000006D">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ind w:left="-2" w:hanging="2"/>
              <w:jc w:val="center"/>
              <w:rPr/>
            </w:pPr>
            <w:r w:rsidDel="00000000" w:rsidR="00000000" w:rsidRPr="00000000">
              <w:rPr>
                <w:color w:val="000000"/>
                <w:rtl w:val="0"/>
              </w:rPr>
              <w:t xml:space="preserve">Multimedia (MM)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ind w:left="-2" w:hanging="2"/>
              <w:jc w:val="center"/>
              <w:rPr/>
            </w:pPr>
            <w:r w:rsidDel="00000000" w:rsidR="00000000" w:rsidRPr="00000000">
              <w:rPr>
                <w:rtl w:val="0"/>
              </w:rPr>
              <w:t xml:space="preserve">12:45</w:t>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ind w:left="-2" w:hanging="2"/>
              <w:jc w:val="center"/>
              <w:rPr/>
            </w:pPr>
            <w:r w:rsidDel="00000000" w:rsidR="00000000" w:rsidRPr="00000000">
              <w:rPr>
                <w:color w:val="000000"/>
                <w:rtl w:val="0"/>
              </w:rPr>
              <w:t xml:space="preserve">Elektromechanica (EM)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ind w:left="-2" w:hanging="2"/>
              <w:jc w:val="center"/>
              <w:rPr/>
            </w:pPr>
            <w:r w:rsidDel="00000000" w:rsidR="00000000" w:rsidRPr="00000000">
              <w:rPr>
                <w:color w:val="000000"/>
                <w:rtl w:val="0"/>
              </w:rPr>
              <w:t xml:space="preserve">1</w:t>
            </w:r>
            <w:r w:rsidDel="00000000" w:rsidR="00000000" w:rsidRPr="00000000">
              <w:rPr>
                <w:rtl w:val="0"/>
              </w:rPr>
              <w:t xml:space="preserve">1</w:t>
            </w:r>
            <w:r w:rsidDel="00000000" w:rsidR="00000000" w:rsidRPr="00000000">
              <w:rPr>
                <w:color w:val="000000"/>
                <w:rtl w:val="0"/>
              </w:rPr>
              <w:t xml:space="preserve">:</w:t>
            </w:r>
            <w:r w:rsidDel="00000000" w:rsidR="00000000" w:rsidRPr="00000000">
              <w:rPr>
                <w:rtl w:val="0"/>
              </w:rPr>
              <w:t xml:space="preserve">3</w:t>
            </w:r>
            <w:r w:rsidDel="00000000" w:rsidR="00000000" w:rsidRPr="00000000">
              <w:rPr>
                <w:color w:val="000000"/>
                <w:rtl w:val="0"/>
              </w:rPr>
              <w:t xml:space="preserve">0</w:t>
            </w:r>
            <w:r w:rsidDel="00000000" w:rsidR="00000000" w:rsidRPr="00000000">
              <w:rPr>
                <w:rtl w:val="0"/>
              </w:rPr>
            </w:r>
          </w:p>
        </w:tc>
        <w:tc>
          <w:tcPr>
            <w:tcBorders>
              <w:left w:color="000000" w:space="0" w:sz="4" w:val="single"/>
              <w:right w:color="000000" w:space="0" w:sz="4" w:val="single"/>
            </w:tcBorders>
            <w:shd w:fill="ffffff" w:val="clear"/>
          </w:tcPr>
          <w:p w:rsidR="00000000" w:rsidDel="00000000" w:rsidP="00000000" w:rsidRDefault="00000000" w:rsidRPr="00000000" w14:paraId="00000072">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ind w:left="-2" w:hanging="2"/>
              <w:jc w:val="center"/>
              <w:rPr/>
            </w:pPr>
            <w:r w:rsidDel="00000000" w:rsidR="00000000" w:rsidRPr="00000000">
              <w:rPr>
                <w:color w:val="000000"/>
                <w:rtl w:val="0"/>
              </w:rPr>
              <w:t xml:space="preserve">Elektromechanica (EM)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ind w:left="-2" w:hanging="2"/>
              <w:jc w:val="center"/>
              <w:rPr/>
            </w:pPr>
            <w:r w:rsidDel="00000000" w:rsidR="00000000" w:rsidRPr="00000000">
              <w:rPr>
                <w:color w:val="000000"/>
                <w:rtl w:val="0"/>
              </w:rPr>
              <w:t xml:space="preserve">13:</w:t>
            </w:r>
            <w:r w:rsidDel="00000000" w:rsidR="00000000" w:rsidRPr="00000000">
              <w:rPr>
                <w:rtl w:val="0"/>
              </w:rPr>
              <w:t xml:space="preserve">00</w:t>
            </w:r>
          </w:p>
        </w:tc>
      </w:tr>
      <w:tr>
        <w:trPr>
          <w:trHeight w:val="29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ind w:left="-2" w:hanging="2"/>
              <w:jc w:val="center"/>
              <w:rPr/>
            </w:pPr>
            <w:r w:rsidDel="00000000" w:rsidR="00000000" w:rsidRPr="00000000">
              <w:rPr>
                <w:color w:val="000000"/>
                <w:rtl w:val="0"/>
              </w:rPr>
              <w:t xml:space="preserve">Autotechnieken (AT)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ind w:left="-2" w:hanging="2"/>
              <w:jc w:val="center"/>
              <w:rPr>
                <w:color w:val="000000"/>
              </w:rPr>
            </w:pPr>
            <w:r w:rsidDel="00000000" w:rsidR="00000000" w:rsidRPr="00000000">
              <w:rPr>
                <w:color w:val="000000"/>
                <w:rtl w:val="0"/>
              </w:rPr>
              <w:t xml:space="preserve">1</w:t>
            </w:r>
            <w:r w:rsidDel="00000000" w:rsidR="00000000" w:rsidRPr="00000000">
              <w:rPr>
                <w:rtl w:val="0"/>
              </w:rPr>
              <w:t xml:space="preserve">1:30</w:t>
            </w:r>
            <w:r w:rsidDel="00000000" w:rsidR="00000000" w:rsidRPr="00000000">
              <w:rPr>
                <w:rtl w:val="0"/>
              </w:rPr>
            </w:r>
          </w:p>
        </w:tc>
        <w:tc>
          <w:tcPr>
            <w:tcBorders>
              <w:left w:color="000000" w:space="0" w:sz="4" w:val="single"/>
              <w:right w:color="000000" w:space="0" w:sz="4" w:val="single"/>
            </w:tcBorders>
            <w:shd w:fill="ffffff" w:val="clear"/>
          </w:tcPr>
          <w:p w:rsidR="00000000" w:rsidDel="00000000" w:rsidP="00000000" w:rsidRDefault="00000000" w:rsidRPr="00000000" w14:paraId="00000077">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ind w:left="-2" w:hanging="2"/>
              <w:jc w:val="center"/>
              <w:rPr/>
            </w:pPr>
            <w:r w:rsidDel="00000000" w:rsidR="00000000" w:rsidRPr="00000000">
              <w:rPr>
                <w:color w:val="000000"/>
                <w:rtl w:val="0"/>
              </w:rPr>
              <w:t xml:space="preserve">Autotechnieken (AT)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ind w:left="-2" w:hanging="2"/>
              <w:jc w:val="center"/>
              <w:rPr/>
            </w:pPr>
            <w:r w:rsidDel="00000000" w:rsidR="00000000" w:rsidRPr="00000000">
              <w:rPr>
                <w:color w:val="000000"/>
                <w:rtl w:val="0"/>
              </w:rPr>
              <w:t xml:space="preserve">13:</w:t>
            </w:r>
            <w:r w:rsidDel="00000000" w:rsidR="00000000" w:rsidRPr="00000000">
              <w:rPr>
                <w:rtl w:val="0"/>
              </w:rPr>
              <w:t xml:space="preserve">00</w:t>
            </w:r>
          </w:p>
        </w:tc>
      </w:tr>
      <w:tr>
        <w:trPr>
          <w:trHeight w:val="29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ind w:left="-2" w:hanging="2"/>
              <w:jc w:val="center"/>
              <w:rPr/>
            </w:pPr>
            <w:r w:rsidDel="00000000" w:rsidR="00000000" w:rsidRPr="00000000">
              <w:rPr>
                <w:color w:val="000000"/>
                <w:rtl w:val="0"/>
              </w:rPr>
              <w:t xml:space="preserve">Industriële wetenschappen (IW)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ind w:left="-2" w:hanging="2"/>
              <w:jc w:val="center"/>
              <w:rPr/>
            </w:pPr>
            <w:r w:rsidDel="00000000" w:rsidR="00000000" w:rsidRPr="00000000">
              <w:rPr>
                <w:color w:val="000000"/>
                <w:rtl w:val="0"/>
              </w:rPr>
              <w:t xml:space="preserve">1</w:t>
            </w:r>
            <w:r w:rsidDel="00000000" w:rsidR="00000000" w:rsidRPr="00000000">
              <w:rPr>
                <w:rtl w:val="0"/>
              </w:rPr>
              <w:t xml:space="preserve">1</w:t>
            </w:r>
            <w:r w:rsidDel="00000000" w:rsidR="00000000" w:rsidRPr="00000000">
              <w:rPr>
                <w:color w:val="000000"/>
                <w:rtl w:val="0"/>
              </w:rPr>
              <w:t xml:space="preserve">:</w:t>
            </w:r>
            <w:r w:rsidDel="00000000" w:rsidR="00000000" w:rsidRPr="00000000">
              <w:rPr>
                <w:rtl w:val="0"/>
              </w:rPr>
              <w:t xml:space="preserve">45</w:t>
            </w:r>
          </w:p>
        </w:tc>
        <w:tc>
          <w:tcPr>
            <w:tcBorders>
              <w:left w:color="000000" w:space="0" w:sz="4" w:val="single"/>
              <w:right w:color="000000" w:space="0" w:sz="4" w:val="single"/>
            </w:tcBorders>
            <w:shd w:fill="ffffff" w:val="clear"/>
          </w:tcPr>
          <w:p w:rsidR="00000000" w:rsidDel="00000000" w:rsidP="00000000" w:rsidRDefault="00000000" w:rsidRPr="00000000" w14:paraId="0000007C">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ind w:left="-2" w:hanging="2"/>
              <w:jc w:val="center"/>
              <w:rPr/>
            </w:pPr>
            <w:r w:rsidDel="00000000" w:rsidR="00000000" w:rsidRPr="00000000">
              <w:rPr>
                <w:color w:val="000000"/>
                <w:rtl w:val="0"/>
              </w:rPr>
              <w:t xml:space="preserve">Industriële wetenschappen (IW)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ind w:left="-2" w:hanging="2"/>
              <w:jc w:val="center"/>
              <w:rPr/>
            </w:pPr>
            <w:r w:rsidDel="00000000" w:rsidR="00000000" w:rsidRPr="00000000">
              <w:rPr>
                <w:color w:val="000000"/>
                <w:rtl w:val="0"/>
              </w:rPr>
              <w:t xml:space="preserve">13:</w:t>
            </w:r>
            <w:r w:rsidDel="00000000" w:rsidR="00000000" w:rsidRPr="00000000">
              <w:rPr>
                <w:rtl w:val="0"/>
              </w:rPr>
              <w:t xml:space="preserve">15</w:t>
            </w:r>
          </w:p>
        </w:tc>
      </w:tr>
      <w:tr>
        <w:trPr>
          <w:trHeight w:val="29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ind w:left="-2" w:hanging="2"/>
              <w:jc w:val="center"/>
              <w:rPr/>
            </w:pPr>
            <w:r w:rsidDel="00000000" w:rsidR="00000000" w:rsidRPr="00000000">
              <w:rPr>
                <w:color w:val="000000"/>
                <w:rtl w:val="0"/>
              </w:rPr>
              <w:t xml:space="preserve">Elektrische installatietechnieken (EIT)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ind w:left="-2" w:hanging="2"/>
              <w:jc w:val="center"/>
              <w:rPr/>
            </w:pPr>
            <w:r w:rsidDel="00000000" w:rsidR="00000000" w:rsidRPr="00000000">
              <w:rPr>
                <w:color w:val="000000"/>
                <w:rtl w:val="0"/>
              </w:rPr>
              <w:t xml:space="preserve">1</w:t>
            </w:r>
            <w:r w:rsidDel="00000000" w:rsidR="00000000" w:rsidRPr="00000000">
              <w:rPr>
                <w:rtl w:val="0"/>
              </w:rPr>
              <w:t xml:space="preserve">1</w:t>
            </w:r>
            <w:r w:rsidDel="00000000" w:rsidR="00000000" w:rsidRPr="00000000">
              <w:rPr>
                <w:color w:val="000000"/>
                <w:rtl w:val="0"/>
              </w:rPr>
              <w:t xml:space="preserve">:</w:t>
            </w:r>
            <w:r w:rsidDel="00000000" w:rsidR="00000000" w:rsidRPr="00000000">
              <w:rPr>
                <w:rtl w:val="0"/>
              </w:rPr>
              <w:t xml:space="preserve">45</w:t>
            </w:r>
          </w:p>
        </w:tc>
        <w:tc>
          <w:tcPr>
            <w:tcBorders>
              <w:left w:color="000000" w:space="0" w:sz="4" w:val="single"/>
              <w:right w:color="000000" w:space="0" w:sz="4" w:val="single"/>
            </w:tcBorders>
            <w:shd w:fill="ffffff" w:val="clear"/>
          </w:tcPr>
          <w:p w:rsidR="00000000" w:rsidDel="00000000" w:rsidP="00000000" w:rsidRDefault="00000000" w:rsidRPr="00000000" w14:paraId="00000081">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ind w:left="-2" w:hanging="2"/>
              <w:jc w:val="center"/>
              <w:rPr/>
            </w:pPr>
            <w:r w:rsidDel="00000000" w:rsidR="00000000" w:rsidRPr="00000000">
              <w:rPr>
                <w:color w:val="000000"/>
                <w:rtl w:val="0"/>
              </w:rPr>
              <w:t xml:space="preserve">Elektrische installatietechnieken (EIT)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ind w:left="-2" w:hanging="2"/>
              <w:jc w:val="center"/>
              <w:rPr/>
            </w:pPr>
            <w:r w:rsidDel="00000000" w:rsidR="00000000" w:rsidRPr="00000000">
              <w:rPr>
                <w:color w:val="000000"/>
                <w:rtl w:val="0"/>
              </w:rPr>
              <w:t xml:space="preserve">1</w:t>
            </w:r>
            <w:r w:rsidDel="00000000" w:rsidR="00000000" w:rsidRPr="00000000">
              <w:rPr>
                <w:rtl w:val="0"/>
              </w:rPr>
              <w:t xml:space="preserve">3</w:t>
            </w:r>
            <w:r w:rsidDel="00000000" w:rsidR="00000000" w:rsidRPr="00000000">
              <w:rPr>
                <w:color w:val="000000"/>
                <w:rtl w:val="0"/>
              </w:rPr>
              <w:t xml:space="preserve">:</w:t>
            </w:r>
            <w:r w:rsidDel="00000000" w:rsidR="00000000" w:rsidRPr="00000000">
              <w:rPr>
                <w:rtl w:val="0"/>
              </w:rPr>
              <w:t xml:space="preserve">15</w:t>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ind w:left="-2" w:hanging="2"/>
              <w:jc w:val="center"/>
              <w:rPr/>
            </w:pPr>
            <w:r w:rsidDel="00000000" w:rsidR="00000000" w:rsidRPr="00000000">
              <w:rPr>
                <w:color w:val="000000"/>
                <w:rtl w:val="0"/>
              </w:rPr>
              <w:t xml:space="preserve">Mechanische vormgevingstechnieken (MVT)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ind w:left="-2" w:hanging="2"/>
              <w:jc w:val="center"/>
              <w:rPr/>
            </w:pPr>
            <w:r w:rsidDel="00000000" w:rsidR="00000000" w:rsidRPr="00000000">
              <w:rPr>
                <w:color w:val="000000"/>
                <w:rtl w:val="0"/>
              </w:rPr>
              <w:t xml:space="preserve">12:</w:t>
            </w:r>
            <w:r w:rsidDel="00000000" w:rsidR="00000000" w:rsidRPr="00000000">
              <w:rPr>
                <w:rtl w:val="0"/>
              </w:rPr>
              <w:t xml:space="preserve">00</w:t>
            </w:r>
          </w:p>
        </w:tc>
        <w:tc>
          <w:tcPr>
            <w:tcBorders>
              <w:left w:color="000000" w:space="0" w:sz="4" w:val="single"/>
              <w:right w:color="000000" w:space="0" w:sz="4" w:val="single"/>
            </w:tcBorders>
            <w:shd w:fill="ffffff" w:val="clear"/>
          </w:tcPr>
          <w:p w:rsidR="00000000" w:rsidDel="00000000" w:rsidP="00000000" w:rsidRDefault="00000000" w:rsidRPr="00000000" w14:paraId="00000086">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ind w:left="-2" w:hanging="2"/>
              <w:jc w:val="center"/>
              <w:rPr/>
            </w:pPr>
            <w:r w:rsidDel="00000000" w:rsidR="00000000" w:rsidRPr="00000000">
              <w:rPr>
                <w:color w:val="000000"/>
                <w:rtl w:val="0"/>
              </w:rPr>
              <w:t xml:space="preserve">Mechanische vormgevingstechnieken (MVT)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left="-2" w:hanging="2"/>
              <w:jc w:val="center"/>
              <w:rPr/>
            </w:pPr>
            <w:r w:rsidDel="00000000" w:rsidR="00000000" w:rsidRPr="00000000">
              <w:rPr>
                <w:color w:val="000000"/>
                <w:rtl w:val="0"/>
              </w:rPr>
              <w:t xml:space="preserve">1</w:t>
            </w:r>
            <w:r w:rsidDel="00000000" w:rsidR="00000000" w:rsidRPr="00000000">
              <w:rPr>
                <w:rtl w:val="0"/>
              </w:rPr>
              <w:t xml:space="preserve">3:15</w:t>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ind w:left="-2" w:hanging="2"/>
              <w:jc w:val="center"/>
              <w:rPr/>
            </w:pPr>
            <w:r w:rsidDel="00000000" w:rsidR="00000000" w:rsidRPr="00000000">
              <w:rPr>
                <w:color w:val="000000"/>
                <w:rtl w:val="0"/>
              </w:rPr>
              <w:t xml:space="preserve">Elektromechanische technieken duaal (DEMT)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ind w:left="-2" w:hanging="2"/>
              <w:jc w:val="center"/>
              <w:rPr/>
            </w:pPr>
            <w:r w:rsidDel="00000000" w:rsidR="00000000" w:rsidRPr="00000000">
              <w:rPr>
                <w:color w:val="000000"/>
                <w:rtl w:val="0"/>
              </w:rPr>
              <w:t xml:space="preserve">12:</w:t>
            </w:r>
            <w:r w:rsidDel="00000000" w:rsidR="00000000" w:rsidRPr="00000000">
              <w:rPr>
                <w:rtl w:val="0"/>
              </w:rPr>
              <w:t xml:space="preserve">00</w:t>
            </w:r>
          </w:p>
        </w:tc>
        <w:tc>
          <w:tcPr>
            <w:tcBorders>
              <w:left w:color="000000" w:space="0" w:sz="4" w:val="single"/>
              <w:right w:color="000000" w:space="0" w:sz="4" w:val="single"/>
            </w:tcBorders>
            <w:shd w:fill="ffffff" w:val="clear"/>
          </w:tcPr>
          <w:p w:rsidR="00000000" w:rsidDel="00000000" w:rsidP="00000000" w:rsidRDefault="00000000" w:rsidRPr="00000000" w14:paraId="0000008B">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left="-2" w:hanging="2"/>
              <w:jc w:val="center"/>
              <w:rPr/>
            </w:pPr>
            <w:r w:rsidDel="00000000" w:rsidR="00000000" w:rsidRPr="00000000">
              <w:rPr>
                <w:color w:val="000000"/>
                <w:rtl w:val="0"/>
              </w:rPr>
              <w:t xml:space="preserve">Elektromechanische technieken duaal (DEMT)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ind w:left="-2" w:hanging="2"/>
              <w:jc w:val="center"/>
              <w:rPr/>
            </w:pPr>
            <w:r w:rsidDel="00000000" w:rsidR="00000000" w:rsidRPr="00000000">
              <w:rPr>
                <w:color w:val="000000"/>
                <w:rtl w:val="0"/>
              </w:rPr>
              <w:t xml:space="preserve">1</w:t>
            </w:r>
            <w:r w:rsidDel="00000000" w:rsidR="00000000" w:rsidRPr="00000000">
              <w:rPr>
                <w:rtl w:val="0"/>
              </w:rPr>
              <w:t xml:space="preserve">3:30</w:t>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ind w:left="-2" w:hanging="2"/>
              <w:jc w:val="center"/>
              <w:rPr/>
            </w:pPr>
            <w:r w:rsidDel="00000000" w:rsidR="00000000" w:rsidRPr="00000000">
              <w:rPr>
                <w:color w:val="000000"/>
                <w:rtl w:val="0"/>
              </w:rPr>
              <w:t xml:space="preserve">Auto (AU)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ind w:left="-2" w:hanging="2"/>
              <w:jc w:val="center"/>
              <w:rPr/>
            </w:pPr>
            <w:r w:rsidDel="00000000" w:rsidR="00000000" w:rsidRPr="00000000">
              <w:rPr>
                <w:color w:val="000000"/>
                <w:rtl w:val="0"/>
              </w:rPr>
              <w:t xml:space="preserve">1</w:t>
            </w:r>
            <w:r w:rsidDel="00000000" w:rsidR="00000000" w:rsidRPr="00000000">
              <w:rPr>
                <w:rtl w:val="0"/>
              </w:rPr>
              <w:t xml:space="preserve">2</w:t>
            </w:r>
            <w:r w:rsidDel="00000000" w:rsidR="00000000" w:rsidRPr="00000000">
              <w:rPr>
                <w:color w:val="000000"/>
                <w:rtl w:val="0"/>
              </w:rPr>
              <w:t xml:space="preserve">:</w:t>
            </w:r>
            <w:r w:rsidDel="00000000" w:rsidR="00000000" w:rsidRPr="00000000">
              <w:rPr>
                <w:rtl w:val="0"/>
              </w:rPr>
              <w:t xml:space="preserve">15</w:t>
            </w:r>
          </w:p>
        </w:tc>
        <w:tc>
          <w:tcPr>
            <w:tcBorders>
              <w:left w:color="000000" w:space="0" w:sz="4" w:val="single"/>
              <w:right w:color="000000" w:space="0" w:sz="4" w:val="single"/>
            </w:tcBorders>
            <w:shd w:fill="ffffff" w:val="clear"/>
          </w:tcPr>
          <w:p w:rsidR="00000000" w:rsidDel="00000000" w:rsidP="00000000" w:rsidRDefault="00000000" w:rsidRPr="00000000" w14:paraId="00000090">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ind w:left="-2" w:hanging="2"/>
              <w:jc w:val="center"/>
              <w:rPr/>
            </w:pPr>
            <w:r w:rsidDel="00000000" w:rsidR="00000000" w:rsidRPr="00000000">
              <w:rPr>
                <w:color w:val="000000"/>
                <w:rtl w:val="0"/>
              </w:rPr>
              <w:t xml:space="preserve">Auto (AU)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ind w:left="-2" w:hanging="2"/>
              <w:jc w:val="center"/>
              <w:rPr/>
            </w:pPr>
            <w:r w:rsidDel="00000000" w:rsidR="00000000" w:rsidRPr="00000000">
              <w:rPr>
                <w:color w:val="000000"/>
                <w:rtl w:val="0"/>
              </w:rPr>
              <w:t xml:space="preserve">1</w:t>
            </w:r>
            <w:r w:rsidDel="00000000" w:rsidR="00000000" w:rsidRPr="00000000">
              <w:rPr>
                <w:rtl w:val="0"/>
              </w:rPr>
              <w:t xml:space="preserve">3:30</w:t>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ind w:left="-2" w:hanging="2"/>
              <w:jc w:val="center"/>
              <w:rPr/>
            </w:pPr>
            <w:r w:rsidDel="00000000" w:rsidR="00000000" w:rsidRPr="00000000">
              <w:rPr>
                <w:color w:val="000000"/>
                <w:rtl w:val="0"/>
              </w:rPr>
              <w:t xml:space="preserve">Houtbewerking (HB)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ind w:left="-2" w:hanging="2"/>
              <w:jc w:val="center"/>
              <w:rPr/>
            </w:pPr>
            <w:r w:rsidDel="00000000" w:rsidR="00000000" w:rsidRPr="00000000">
              <w:rPr>
                <w:color w:val="000000"/>
                <w:rtl w:val="0"/>
              </w:rPr>
              <w:t xml:space="preserve">1</w:t>
            </w:r>
            <w:r w:rsidDel="00000000" w:rsidR="00000000" w:rsidRPr="00000000">
              <w:rPr>
                <w:rtl w:val="0"/>
              </w:rPr>
              <w:t xml:space="preserve">2</w:t>
            </w:r>
            <w:r w:rsidDel="00000000" w:rsidR="00000000" w:rsidRPr="00000000">
              <w:rPr>
                <w:color w:val="000000"/>
                <w:rtl w:val="0"/>
              </w:rPr>
              <w:t xml:space="preserve">:</w:t>
            </w:r>
            <w:r w:rsidDel="00000000" w:rsidR="00000000" w:rsidRPr="00000000">
              <w:rPr>
                <w:rtl w:val="0"/>
              </w:rPr>
              <w:t xml:space="preserve">15</w:t>
            </w:r>
          </w:p>
        </w:tc>
        <w:tc>
          <w:tcPr>
            <w:tcBorders>
              <w:left w:color="000000" w:space="0" w:sz="4" w:val="single"/>
              <w:right w:color="000000" w:space="0" w:sz="4" w:val="single"/>
            </w:tcBorders>
            <w:shd w:fill="ffffff" w:val="clear"/>
          </w:tcPr>
          <w:p w:rsidR="00000000" w:rsidDel="00000000" w:rsidP="00000000" w:rsidRDefault="00000000" w:rsidRPr="00000000" w14:paraId="00000095">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ind w:left="-2" w:hanging="2"/>
              <w:jc w:val="center"/>
              <w:rPr/>
            </w:pPr>
            <w:r w:rsidDel="00000000" w:rsidR="00000000" w:rsidRPr="00000000">
              <w:rPr>
                <w:color w:val="000000"/>
                <w:rtl w:val="0"/>
              </w:rPr>
              <w:t xml:space="preserve">Houtbewerking (HB)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ind w:left="-2" w:hanging="2"/>
              <w:jc w:val="center"/>
              <w:rPr>
                <w:color w:val="000000"/>
              </w:rPr>
            </w:pPr>
            <w:r w:rsidDel="00000000" w:rsidR="00000000" w:rsidRPr="00000000">
              <w:rPr>
                <w:color w:val="000000"/>
                <w:rtl w:val="0"/>
              </w:rPr>
              <w:t xml:space="preserve">1</w:t>
            </w:r>
            <w:r w:rsidDel="00000000" w:rsidR="00000000" w:rsidRPr="00000000">
              <w:rPr>
                <w:rtl w:val="0"/>
              </w:rPr>
              <w:t xml:space="preserve">3:30</w:t>
            </w:r>
            <w:r w:rsidDel="00000000" w:rsidR="00000000" w:rsidRPr="00000000">
              <w:rPr>
                <w:rtl w:val="0"/>
              </w:rPr>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ind w:left="-2" w:hanging="2"/>
              <w:jc w:val="center"/>
              <w:rPr/>
            </w:pPr>
            <w:r w:rsidDel="00000000" w:rsidR="00000000" w:rsidRPr="00000000">
              <w:rPr>
                <w:color w:val="000000"/>
                <w:rtl w:val="0"/>
              </w:rPr>
              <w:t xml:space="preserve">Lassen-constructie (LC)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ind w:left="-2" w:hanging="2"/>
              <w:jc w:val="center"/>
              <w:rPr/>
            </w:pPr>
            <w:r w:rsidDel="00000000" w:rsidR="00000000" w:rsidRPr="00000000">
              <w:rPr>
                <w:color w:val="000000"/>
                <w:rtl w:val="0"/>
              </w:rPr>
              <w:t xml:space="preserve">1</w:t>
            </w:r>
            <w:r w:rsidDel="00000000" w:rsidR="00000000" w:rsidRPr="00000000">
              <w:rPr>
                <w:rtl w:val="0"/>
              </w:rPr>
              <w:t xml:space="preserve">2</w:t>
            </w:r>
            <w:r w:rsidDel="00000000" w:rsidR="00000000" w:rsidRPr="00000000">
              <w:rPr>
                <w:color w:val="000000"/>
                <w:rtl w:val="0"/>
              </w:rPr>
              <w:t xml:space="preserve">:</w:t>
            </w:r>
            <w:r w:rsidDel="00000000" w:rsidR="00000000" w:rsidRPr="00000000">
              <w:rPr>
                <w:rtl w:val="0"/>
              </w:rPr>
              <w:t xml:space="preserve">30</w:t>
            </w:r>
          </w:p>
        </w:tc>
        <w:tc>
          <w:tcPr>
            <w:tcBorders>
              <w:left w:color="000000" w:space="0" w:sz="4" w:val="single"/>
              <w:right w:color="000000" w:space="0" w:sz="4" w:val="single"/>
            </w:tcBorders>
            <w:shd w:fill="ffffff" w:val="clear"/>
          </w:tcPr>
          <w:p w:rsidR="00000000" w:rsidDel="00000000" w:rsidP="00000000" w:rsidRDefault="00000000" w:rsidRPr="00000000" w14:paraId="0000009A">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2" w:hanging="2"/>
              <w:jc w:val="center"/>
              <w:rPr/>
            </w:pPr>
            <w:r w:rsidDel="00000000" w:rsidR="00000000" w:rsidRPr="00000000">
              <w:rPr>
                <w:color w:val="000000"/>
                <w:rtl w:val="0"/>
              </w:rPr>
              <w:t xml:space="preserve">Lassen-constructie (LC)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ind w:left="-2" w:hanging="2"/>
              <w:jc w:val="center"/>
              <w:rPr>
                <w:color w:val="000000"/>
              </w:rPr>
            </w:pPr>
            <w:r w:rsidDel="00000000" w:rsidR="00000000" w:rsidRPr="00000000">
              <w:rPr>
                <w:color w:val="000000"/>
                <w:rtl w:val="0"/>
              </w:rPr>
              <w:t xml:space="preserve">1</w:t>
            </w:r>
            <w:r w:rsidDel="00000000" w:rsidR="00000000" w:rsidRPr="00000000">
              <w:rPr>
                <w:rtl w:val="0"/>
              </w:rPr>
              <w:t xml:space="preserve">3:45</w:t>
            </w:r>
            <w:r w:rsidDel="00000000" w:rsidR="00000000" w:rsidRPr="00000000">
              <w:rPr>
                <w:rtl w:val="0"/>
              </w:rPr>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ind w:left="-2" w:hanging="2"/>
              <w:jc w:val="center"/>
              <w:rPr>
                <w:color w:val="000000"/>
              </w:rPr>
            </w:pPr>
            <w:r w:rsidDel="00000000" w:rsidR="00000000" w:rsidRPr="00000000">
              <w:rPr>
                <w:color w:val="000000"/>
                <w:rtl w:val="0"/>
              </w:rPr>
              <w:t xml:space="preserve">Drukken en afwerken (DA)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ind w:left="-2" w:hanging="2"/>
              <w:jc w:val="center"/>
              <w:rPr>
                <w:color w:val="000000"/>
              </w:rPr>
            </w:pPr>
            <w:r w:rsidDel="00000000" w:rsidR="00000000" w:rsidRPr="00000000">
              <w:rPr>
                <w:rtl w:val="0"/>
              </w:rPr>
              <w:t xml:space="preserve">12:30</w:t>
            </w:r>
            <w:r w:rsidDel="00000000" w:rsidR="00000000" w:rsidRPr="00000000">
              <w:rPr>
                <w:rtl w:val="0"/>
              </w:rPr>
            </w:r>
          </w:p>
        </w:tc>
        <w:tc>
          <w:tcPr>
            <w:tcBorders>
              <w:left w:color="000000" w:space="0" w:sz="4" w:val="single"/>
              <w:right w:color="000000" w:space="0" w:sz="4" w:val="single"/>
            </w:tcBorders>
            <w:shd w:fill="ffffff" w:val="clear"/>
          </w:tcPr>
          <w:p w:rsidR="00000000" w:rsidDel="00000000" w:rsidP="00000000" w:rsidRDefault="00000000" w:rsidRPr="00000000" w14:paraId="0000009F">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ind w:left="-2" w:hanging="2"/>
              <w:jc w:val="center"/>
              <w:rPr>
                <w:color w:val="000000"/>
              </w:rPr>
            </w:pPr>
            <w:r w:rsidDel="00000000" w:rsidR="00000000" w:rsidRPr="00000000">
              <w:rPr>
                <w:color w:val="000000"/>
                <w:rtl w:val="0"/>
              </w:rPr>
              <w:t xml:space="preserve">Drukken en afwerken (DA)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ind w:left="-2" w:hanging="2"/>
              <w:jc w:val="center"/>
              <w:rPr>
                <w:color w:val="000000"/>
              </w:rPr>
            </w:pPr>
            <w:r w:rsidDel="00000000" w:rsidR="00000000" w:rsidRPr="00000000">
              <w:rPr>
                <w:color w:val="000000"/>
                <w:rtl w:val="0"/>
              </w:rPr>
              <w:t xml:space="preserve">1</w:t>
            </w:r>
            <w:r w:rsidDel="00000000" w:rsidR="00000000" w:rsidRPr="00000000">
              <w:rPr>
                <w:rtl w:val="0"/>
              </w:rPr>
              <w:t xml:space="preserve">3:45</w:t>
            </w:r>
            <w:r w:rsidDel="00000000" w:rsidR="00000000" w:rsidRPr="00000000">
              <w:rPr>
                <w:rtl w:val="0"/>
              </w:rPr>
            </w:r>
          </w:p>
        </w:tc>
      </w:tr>
      <w:tr>
        <w:trPr>
          <w:trHeight w:val="27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ind w:left="-2" w:hanging="2"/>
              <w:jc w:val="center"/>
              <w:rPr>
                <w:color w:val="000000"/>
              </w:rPr>
            </w:pPr>
            <w:r w:rsidDel="00000000" w:rsidR="00000000" w:rsidRPr="00000000">
              <w:rPr>
                <w:color w:val="000000"/>
                <w:rtl w:val="0"/>
              </w:rPr>
              <w:t xml:space="preserve">Lassen-constructie duaal (DLC)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ind w:left="-2" w:hanging="2"/>
              <w:jc w:val="center"/>
              <w:rPr>
                <w:color w:val="000000"/>
              </w:rPr>
            </w:pPr>
            <w:r w:rsidDel="00000000" w:rsidR="00000000" w:rsidRPr="00000000">
              <w:rPr>
                <w:rtl w:val="0"/>
              </w:rPr>
              <w:t xml:space="preserve">12:30</w:t>
            </w:r>
            <w:r w:rsidDel="00000000" w:rsidR="00000000" w:rsidRPr="00000000">
              <w:rPr>
                <w:rtl w:val="0"/>
              </w:rPr>
            </w:r>
          </w:p>
        </w:tc>
        <w:tc>
          <w:tcPr>
            <w:tcBorders>
              <w:left w:color="000000" w:space="0" w:sz="4" w:val="single"/>
              <w:right w:color="000000" w:space="0" w:sz="4" w:val="single"/>
            </w:tcBorders>
            <w:shd w:fill="ffffff" w:val="clear"/>
          </w:tcPr>
          <w:p w:rsidR="00000000" w:rsidDel="00000000" w:rsidP="00000000" w:rsidRDefault="00000000" w:rsidRPr="00000000" w14:paraId="000000A4">
            <w:pPr>
              <w:ind w:left="-2" w:hanging="2"/>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ind w:left="-2" w:hanging="2"/>
              <w:jc w:val="center"/>
              <w:rPr>
                <w:color w:val="000000"/>
              </w:rPr>
            </w:pPr>
            <w:r w:rsidDel="00000000" w:rsidR="00000000" w:rsidRPr="00000000">
              <w:rPr>
                <w:color w:val="000000"/>
                <w:rtl w:val="0"/>
              </w:rPr>
              <w:t xml:space="preserve">Lassen-constructie duaal (DLC)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ind w:left="-2" w:hanging="2"/>
              <w:jc w:val="center"/>
              <w:rPr>
                <w:color w:val="000000"/>
              </w:rPr>
            </w:pPr>
            <w:r w:rsidDel="00000000" w:rsidR="00000000" w:rsidRPr="00000000">
              <w:rPr>
                <w:color w:val="000000"/>
                <w:rtl w:val="0"/>
              </w:rPr>
              <w:t xml:space="preserve">1</w:t>
            </w:r>
            <w:r w:rsidDel="00000000" w:rsidR="00000000" w:rsidRPr="00000000">
              <w:rPr>
                <w:rtl w:val="0"/>
              </w:rPr>
              <w:t xml:space="preserve">3:45</w:t>
            </w:r>
            <w:r w:rsidDel="00000000" w:rsidR="00000000" w:rsidRPr="00000000">
              <w:rPr>
                <w:rtl w:val="0"/>
              </w:rPr>
            </w:r>
          </w:p>
        </w:tc>
      </w:tr>
    </w:tbl>
    <w:p w:rsidR="00000000" w:rsidDel="00000000" w:rsidP="00000000" w:rsidRDefault="00000000" w:rsidRPr="00000000" w14:paraId="000000A7">
      <w:pPr>
        <w:rPr>
          <w:b w:val="1"/>
          <w:highlight w:val="yellow"/>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Afhalen boeken leerlingen OV4: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 dinsdag 31 augustus om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14:</w:t>
      </w:r>
      <w:r w:rsidDel="00000000" w:rsidR="00000000" w:rsidRPr="00000000">
        <w:rPr>
          <w:b w:val="1"/>
          <w:rtl w:val="0"/>
        </w:rPr>
        <w:t xml:space="preserve">1</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voor alle OV4-klassen (2</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de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+ 3</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de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graad). </w:t>
        <w:br w:type="textWrapping"/>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boeken voor de leerlingen van 7BSO en 7DCPT moeten niet afgehaald worden in augustus. Dit wordt geregeld tijdens de eerste lessen in september.</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spacing w:after="160" w:lineRule="auto"/>
        <w:rPr>
          <w:b w:val="1"/>
          <w:color w:val="000000"/>
        </w:rPr>
      </w:pPr>
      <w:r w:rsidDel="00000000" w:rsidR="00000000" w:rsidRPr="00000000">
        <w:rPr>
          <w:b w:val="1"/>
          <w:color w:val="000000"/>
          <w:rtl w:val="0"/>
        </w:rPr>
        <w:t xml:space="preserve">LOCATIE: </w:t>
      </w:r>
      <w:r w:rsidDel="00000000" w:rsidR="00000000" w:rsidRPr="00000000">
        <w:rPr>
          <w:color w:val="000000"/>
          <w:rtl w:val="0"/>
        </w:rPr>
        <w:t xml:space="preserve">de boekenverkoop zal doorgaan in de eetzaal van</w:t>
      </w:r>
      <w:r w:rsidDel="00000000" w:rsidR="00000000" w:rsidRPr="00000000">
        <w:rPr>
          <w:b w:val="1"/>
          <w:color w:val="000000"/>
          <w:rtl w:val="0"/>
        </w:rPr>
        <w:t xml:space="preserve"> Campus MAX College</w:t>
      </w:r>
      <w:r w:rsidDel="00000000" w:rsidR="00000000" w:rsidRPr="00000000">
        <w:rPr>
          <w:color w:val="000000"/>
          <w:rtl w:val="0"/>
        </w:rPr>
        <w:t xml:space="preserve">, Stationsstraat 125.</w:t>
      </w:r>
      <w:r w:rsidDel="00000000" w:rsidR="00000000" w:rsidRPr="00000000">
        <w:rPr>
          <w:rtl w:val="0"/>
        </w:rPr>
      </w:r>
    </w:p>
    <w:p w:rsidR="00000000" w:rsidDel="00000000" w:rsidP="00000000" w:rsidRDefault="00000000" w:rsidRPr="00000000" w14:paraId="000000AD">
      <w:pPr>
        <w:rPr>
          <w:b w:val="1"/>
          <w:color w:val="000000"/>
        </w:rPr>
      </w:pPr>
      <w:r w:rsidDel="00000000" w:rsidR="00000000" w:rsidRPr="00000000">
        <w:rPr>
          <w:rtl w:val="0"/>
        </w:rPr>
      </w:r>
    </w:p>
    <w:p w:rsidR="00000000" w:rsidDel="00000000" w:rsidP="00000000" w:rsidRDefault="00000000" w:rsidRPr="00000000" w14:paraId="000000AE">
      <w:pPr>
        <w:spacing w:after="160" w:lineRule="auto"/>
        <w:rPr/>
      </w:pPr>
      <w:r w:rsidDel="00000000" w:rsidR="00000000" w:rsidRPr="00000000">
        <w:rPr>
          <w:rtl w:val="0"/>
        </w:rPr>
        <w:br w:type="textWrapping"/>
      </w:r>
      <w:r w:rsidDel="00000000" w:rsidR="00000000" w:rsidRPr="00000000">
        <w:rPr>
          <w:b w:val="1"/>
          <w:color w:val="000000"/>
          <w:rtl w:val="0"/>
        </w:rPr>
        <w:t xml:space="preserve">Bijlage: circulatieplan boekenverkoop (Campus MAX College, Stationsstraat 125, 3980 Tessenderlo)</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Fonts w:ascii="Calibri" w:cs="Calibri" w:eastAsia="Calibri" w:hAnsi="Calibri"/>
          <w:color w:val="000000"/>
          <w:sz w:val="22"/>
          <w:szCs w:val="22"/>
        </w:rPr>
        <w:drawing>
          <wp:inline distB="0" distT="0" distL="0" distR="0">
            <wp:extent cx="6058374" cy="3553103"/>
            <wp:effectExtent b="0" l="0" r="0" t="0"/>
            <wp:docPr descr="https://lh4.googleusercontent.com/F2LDvt7tQR1cvBL5OnhMOonAk775o4nIbSKv5ca2PDm1uGDonLLdqZSl7CrBmxfIftjBf17OTiXMze7Hg8hnyZEVc4xo5MY4NoXKtZB2AUAqvuVhWiQkGoiG4-pDAENbSslFvVA" id="9" name="image6.png"/>
            <a:graphic>
              <a:graphicData uri="http://schemas.openxmlformats.org/drawingml/2006/picture">
                <pic:pic>
                  <pic:nvPicPr>
                    <pic:cNvPr descr="https://lh4.googleusercontent.com/F2LDvt7tQR1cvBL5OnhMOonAk775o4nIbSKv5ca2PDm1uGDonLLdqZSl7CrBmxfIftjBf17OTiXMze7Hg8hnyZEVc4xo5MY4NoXKtZB2AUAqvuVhWiQkGoiG4-pDAENbSslFvVA" id="0" name="image6.png"/>
                    <pic:cNvPicPr preferRelativeResize="0"/>
                  </pic:nvPicPr>
                  <pic:blipFill>
                    <a:blip r:embed="rId8"/>
                    <a:srcRect b="0" l="0" r="0" t="0"/>
                    <a:stretch>
                      <a:fillRect/>
                    </a:stretch>
                  </pic:blipFill>
                  <pic:spPr>
                    <a:xfrm>
                      <a:off x="0" y="0"/>
                      <a:ext cx="6058374" cy="3553103"/>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18" w:top="2552" w:left="1418" w:right="113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-899794</wp:posOffset>
          </wp:positionH>
          <wp:positionV relativeFrom="paragraph">
            <wp:posOffset>0</wp:posOffset>
          </wp:positionV>
          <wp:extent cx="3773645" cy="1435764"/>
          <wp:effectExtent b="0" l="0" r="0" t="0"/>
          <wp:wrapNone/>
          <wp:docPr id="1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773645" cy="143576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2873812</wp:posOffset>
          </wp:positionH>
          <wp:positionV relativeFrom="paragraph">
            <wp:posOffset>0</wp:posOffset>
          </wp:positionV>
          <wp:extent cx="3775316" cy="1436400"/>
          <wp:effectExtent b="0" l="0" r="0" t="0"/>
          <wp:wrapNone/>
          <wp:docPr id="1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775316" cy="14364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-900429</wp:posOffset>
          </wp:positionH>
          <wp:positionV relativeFrom="paragraph">
            <wp:posOffset>0</wp:posOffset>
          </wp:positionV>
          <wp:extent cx="7560000" cy="1435764"/>
          <wp:effectExtent b="0" l="0" r="0" t="0"/>
          <wp:wrapNone/>
          <wp:docPr id="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60000" cy="143576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1"/>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anchor allowOverlap="1" behindDoc="0" distB="0" distT="0" distL="114300" distR="114300" hidden="0" layoutInCell="1" locked="0" relativeHeight="0" simplePos="0">
          <wp:simplePos x="0" y="0"/>
          <wp:positionH relativeFrom="page">
            <wp:posOffset>635</wp:posOffset>
          </wp:positionH>
          <wp:positionV relativeFrom="page">
            <wp:posOffset>0</wp:posOffset>
          </wp:positionV>
          <wp:extent cx="3773642" cy="1435763"/>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73642" cy="1435763"/>
                  </a:xfrm>
                  <a:prstGeom prst="rect"/>
                  <a:ln/>
                </pic:spPr>
              </pic:pic>
            </a:graphicData>
          </a:graphic>
        </wp:anchor>
      </w:drawing>
    </w:r>
    <w:r w:rsidDel="00000000" w:rsidR="00000000" w:rsidRPr="00000000">
      <w:rPr>
        <w:rFonts w:ascii="Arial" w:cs="Arial" w:eastAsia="Arial" w:hAnsi="Arial"/>
        <w:b w:val="1"/>
        <w:i w:val="0"/>
        <w:smallCaps w:val="1"/>
        <w:strike w:val="0"/>
        <w:color w:val="000000"/>
        <w:sz w:val="18"/>
        <w:szCs w:val="18"/>
        <w:u w:val="none"/>
        <w:shd w:fill="auto" w:val="clear"/>
        <w:vertAlign w:val="baseline"/>
        <w:rtl w:val="0"/>
      </w:rPr>
      <w:t xml:space="preserve">HEILIG-HARTLAAN 16</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1"/>
        <w:strike w:val="0"/>
        <w:color w:val="000000"/>
        <w:sz w:val="18"/>
        <w:szCs w:val="18"/>
        <w:u w:val="none"/>
        <w:shd w:fill="auto" w:val="clear"/>
        <w:vertAlign w:val="baseline"/>
      </w:rPr>
    </w:pPr>
    <w:r w:rsidDel="00000000" w:rsidR="00000000" w:rsidRPr="00000000">
      <w:rPr>
        <w:rFonts w:ascii="Arial" w:cs="Arial" w:eastAsia="Arial" w:hAnsi="Arial"/>
        <w:b w:val="1"/>
        <w:i w:val="0"/>
        <w:smallCaps w:val="1"/>
        <w:strike w:val="0"/>
        <w:color w:val="000000"/>
        <w:sz w:val="18"/>
        <w:szCs w:val="18"/>
        <w:u w:val="none"/>
        <w:shd w:fill="auto" w:val="clear"/>
        <w:vertAlign w:val="baseline"/>
        <w:rtl w:val="0"/>
      </w:rPr>
      <w:t xml:space="preserve">3980 TESSENDERLO </w:t>
    </w:r>
  </w:p>
  <w:p w:rsidR="00000000" w:rsidDel="00000000" w:rsidP="00000000" w:rsidRDefault="00000000" w:rsidRPr="00000000" w14:paraId="000000C9">
    <w:pPr>
      <w:jc w:val="right"/>
      <w:rPr>
        <w:color w:val="000000"/>
      </w:rPr>
    </w:pPr>
    <w:r w:rsidDel="00000000" w:rsidR="00000000" w:rsidRPr="00000000">
      <w:rPr>
        <w:color w:val="000000"/>
        <w:rtl w:val="0"/>
      </w:rPr>
      <w:t xml:space="preserve">013 67 02 76</w:t>
    </w:r>
  </w:p>
  <w:p w:rsidR="00000000" w:rsidDel="00000000" w:rsidP="00000000" w:rsidRDefault="00000000" w:rsidRPr="00000000" w14:paraId="000000CA">
    <w:pPr>
      <w:jc w:val="right"/>
      <w:rPr>
        <w:b w:val="1"/>
        <w:color w:val="000000"/>
      </w:rPr>
    </w:pPr>
    <w:r w:rsidDel="00000000" w:rsidR="00000000" w:rsidRPr="00000000">
      <w:rPr>
        <w:color w:val="000000"/>
        <w:rtl w:val="0"/>
      </w:rPr>
      <w:t xml:space="preserve">stem@campusmax.be</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www.campusmax.be</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-900427</wp:posOffset>
          </wp:positionH>
          <wp:positionV relativeFrom="paragraph">
            <wp:posOffset>0</wp:posOffset>
          </wp:positionV>
          <wp:extent cx="7559996" cy="1435764"/>
          <wp:effectExtent b="0" l="0" r="0" t="0"/>
          <wp:wrapNone/>
          <wp:docPr id="1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559996" cy="14357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000000"/>
      <w:sz w:val="26"/>
      <w:szCs w:val="26"/>
    </w:rPr>
  </w:style>
  <w:style w:type="paragraph" w:styleId="Heading2">
    <w:name w:val="heading 2"/>
    <w:basedOn w:val="Normal"/>
    <w:next w:val="Normal"/>
    <w:pPr>
      <w:keepNext w:val="1"/>
      <w:keepLines w:val="1"/>
      <w:spacing w:before="40" w:lineRule="auto"/>
    </w:pPr>
    <w:rPr>
      <w:b w:val="1"/>
      <w:color w:val="4d87c4"/>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CC02EF"/>
    <w:rPr>
      <w:rFonts w:ascii="Arial" w:hAnsi="Arial"/>
      <w:sz w:val="18"/>
    </w:rPr>
  </w:style>
  <w:style w:type="paragraph" w:styleId="Kop1">
    <w:name w:val="heading 1"/>
    <w:basedOn w:val="Standaard"/>
    <w:next w:val="Standaard"/>
    <w:link w:val="Kop1Char"/>
    <w:uiPriority w:val="9"/>
    <w:qFormat w:val="1"/>
    <w:rsid w:val="001A3988"/>
    <w:pPr>
      <w:keepNext w:val="1"/>
      <w:keepLines w:val="1"/>
      <w:spacing w:before="240"/>
      <w:outlineLvl w:val="0"/>
    </w:pPr>
    <w:rPr>
      <w:rFonts w:cstheme="majorBidi" w:eastAsiaTheme="majorEastAsia"/>
      <w:b w:val="1"/>
      <w:color w:val="000000" w:themeColor="text1"/>
      <w:sz w:val="26"/>
      <w:szCs w:val="26"/>
    </w:rPr>
  </w:style>
  <w:style w:type="paragraph" w:styleId="Kop2">
    <w:name w:val="heading 2"/>
    <w:basedOn w:val="Standaard"/>
    <w:next w:val="Standaard"/>
    <w:link w:val="Kop2Char"/>
    <w:uiPriority w:val="9"/>
    <w:unhideWhenUsed w:val="1"/>
    <w:qFormat w:val="1"/>
    <w:rsid w:val="001A3988"/>
    <w:pPr>
      <w:keepNext w:val="1"/>
      <w:keepLines w:val="1"/>
      <w:spacing w:before="40"/>
      <w:outlineLvl w:val="1"/>
    </w:pPr>
    <w:rPr>
      <w:rFonts w:cstheme="majorBidi" w:eastAsiaTheme="majorEastAsia"/>
      <w:b w:val="1"/>
      <w:color w:val="4d87c4"/>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3E68A4"/>
    <w:pPr>
      <w:tabs>
        <w:tab w:val="center" w:pos="4536"/>
        <w:tab w:val="right" w:pos="9072"/>
      </w:tabs>
    </w:pPr>
  </w:style>
  <w:style w:type="character" w:styleId="KoptekstChar" w:customStyle="1">
    <w:name w:val="Koptekst Char"/>
    <w:basedOn w:val="Standaardalinea-lettertype"/>
    <w:link w:val="Koptekst"/>
    <w:uiPriority w:val="99"/>
    <w:rsid w:val="003E68A4"/>
  </w:style>
  <w:style w:type="paragraph" w:styleId="Voettekst">
    <w:name w:val="footer"/>
    <w:basedOn w:val="Standaard"/>
    <w:link w:val="VoettekstChar"/>
    <w:uiPriority w:val="99"/>
    <w:unhideWhenUsed w:val="1"/>
    <w:rsid w:val="003E68A4"/>
    <w:pPr>
      <w:tabs>
        <w:tab w:val="center" w:pos="4536"/>
        <w:tab w:val="right" w:pos="9072"/>
      </w:tabs>
    </w:pPr>
  </w:style>
  <w:style w:type="character" w:styleId="VoettekstChar" w:customStyle="1">
    <w:name w:val="Voettekst Char"/>
    <w:basedOn w:val="Standaardalinea-lettertype"/>
    <w:link w:val="Voettekst"/>
    <w:uiPriority w:val="99"/>
    <w:rsid w:val="003E68A4"/>
  </w:style>
  <w:style w:type="character" w:styleId="Kop1Char" w:customStyle="1">
    <w:name w:val="Kop 1 Char"/>
    <w:basedOn w:val="Standaardalinea-lettertype"/>
    <w:link w:val="Kop1"/>
    <w:uiPriority w:val="9"/>
    <w:rsid w:val="001A3988"/>
    <w:rPr>
      <w:rFonts w:ascii="Arial" w:hAnsi="Arial" w:cstheme="majorBidi" w:eastAsiaTheme="majorEastAsia"/>
      <w:b w:val="1"/>
      <w:color w:val="000000" w:themeColor="text1"/>
      <w:sz w:val="26"/>
      <w:szCs w:val="26"/>
    </w:rPr>
  </w:style>
  <w:style w:type="character" w:styleId="Kop2Char" w:customStyle="1">
    <w:name w:val="Kop 2 Char"/>
    <w:basedOn w:val="Standaardalinea-lettertype"/>
    <w:link w:val="Kop2"/>
    <w:uiPriority w:val="9"/>
    <w:rsid w:val="001A3988"/>
    <w:rPr>
      <w:rFonts w:ascii="Arial" w:hAnsi="Arial" w:cstheme="majorBidi" w:eastAsiaTheme="majorEastAsia"/>
      <w:b w:val="1"/>
      <w:color w:val="4d87c4"/>
      <w:sz w:val="26"/>
      <w:szCs w:val="26"/>
    </w:rPr>
  </w:style>
  <w:style w:type="paragraph" w:styleId="Citaat">
    <w:name w:val="Quote"/>
    <w:basedOn w:val="Standaard"/>
    <w:link w:val="CitaatChar"/>
    <w:uiPriority w:val="99"/>
    <w:qFormat w:val="1"/>
    <w:rsid w:val="00A93113"/>
    <w:pPr>
      <w:autoSpaceDE w:val="0"/>
      <w:autoSpaceDN w:val="0"/>
      <w:adjustRightInd w:val="0"/>
      <w:spacing w:line="216" w:lineRule="atLeast"/>
      <w:textAlignment w:val="center"/>
    </w:pPr>
    <w:rPr>
      <w:rFonts w:cs="Arial"/>
      <w:b w:val="1"/>
      <w:bCs w:val="1"/>
      <w:color w:val="000000"/>
      <w:szCs w:val="18"/>
      <w:lang w:val="nl-NL"/>
    </w:rPr>
  </w:style>
  <w:style w:type="character" w:styleId="CitaatChar" w:customStyle="1">
    <w:name w:val="Citaat Char"/>
    <w:basedOn w:val="Standaardalinea-lettertype"/>
    <w:link w:val="Citaat"/>
    <w:uiPriority w:val="99"/>
    <w:rsid w:val="00A93113"/>
    <w:rPr>
      <w:rFonts w:ascii="Arial" w:cs="Arial" w:hAnsi="Arial"/>
      <w:b w:val="1"/>
      <w:bCs w:val="1"/>
      <w:color w:val="000000"/>
      <w:sz w:val="18"/>
      <w:szCs w:val="18"/>
      <w:lang w:val="nl-NL"/>
    </w:rPr>
  </w:style>
  <w:style w:type="character" w:styleId="Hyperlink">
    <w:name w:val="Hyperlink"/>
    <w:basedOn w:val="Standaardalinea-lettertype"/>
    <w:uiPriority w:val="99"/>
    <w:unhideWhenUsed w:val="1"/>
    <w:rsid w:val="002C46DA"/>
    <w:rPr>
      <w:color w:val="0563c1" w:themeColor="hyperlink"/>
      <w:u w:val="single"/>
    </w:rPr>
  </w:style>
  <w:style w:type="paragraph" w:styleId="Lijstalinea">
    <w:name w:val="List Paragraph"/>
    <w:basedOn w:val="Standaard"/>
    <w:uiPriority w:val="34"/>
    <w:qFormat w:val="1"/>
    <w:rsid w:val="006037C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mpusmax.be" TargetMode="External"/><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dkiiK0j7Sz/HNHYL4qVl20vDg==">AMUW2mVJCKzmDbIWpR+DCT/2FQmhc+3Q0YLE8ML22Jr9fO6AAH669B43f24y1+A5L0vdItIzohBEMBhre93tboUT7JeAuY5lNPU7GPqAw8B//Kigk/t3BEw=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2021-06-09T10:12:00Z</dcterms:created>
  <dc:creator>Lien Meeus</dc:creator>
</cp:coreProperties>
</file>